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EB" w:rsidRPr="008403E1" w:rsidRDefault="006D70CE" w:rsidP="006D70CE">
      <w:pPr>
        <w:jc w:val="center"/>
        <w:rPr>
          <w:lang w:val="en-US"/>
        </w:rPr>
      </w:pPr>
      <w:r w:rsidRPr="008403E1">
        <w:rPr>
          <w:lang w:val="en-US"/>
        </w:rPr>
        <w:t>-</w:t>
      </w:r>
      <w:r w:rsidR="00B31AB4" w:rsidRPr="008403E1">
        <w:rPr>
          <w:lang w:val="en-US"/>
        </w:rPr>
        <w:t>RESEARCH ARTICLE</w:t>
      </w:r>
      <w:r w:rsidRPr="008403E1">
        <w:rPr>
          <w:lang w:val="en-US"/>
        </w:rPr>
        <w:t>-</w:t>
      </w:r>
    </w:p>
    <w:p w:rsidR="00C8439A" w:rsidRPr="008403E1" w:rsidRDefault="00C8439A" w:rsidP="006D70CE">
      <w:pPr>
        <w:jc w:val="center"/>
        <w:rPr>
          <w:lang w:val="en-US"/>
        </w:rPr>
      </w:pPr>
    </w:p>
    <w:p w:rsidR="009C2FD3" w:rsidRPr="008403E1" w:rsidRDefault="00B31AB4" w:rsidP="00D25C06">
      <w:pPr>
        <w:jc w:val="center"/>
        <w:rPr>
          <w:b/>
          <w:bCs/>
          <w:lang w:val="en-US"/>
        </w:rPr>
      </w:pPr>
      <w:r w:rsidRPr="008403E1">
        <w:rPr>
          <w:b/>
          <w:bCs/>
          <w:lang w:val="en-US"/>
        </w:rPr>
        <w:t>ARTICLE</w:t>
      </w:r>
      <w:r w:rsidR="00D25C06" w:rsidRPr="008403E1">
        <w:rPr>
          <w:b/>
          <w:bCs/>
          <w:lang w:val="en-US"/>
        </w:rPr>
        <w:br/>
      </w:r>
      <w:r w:rsidRPr="008403E1">
        <w:rPr>
          <w:b/>
          <w:bCs/>
          <w:lang w:val="en-US"/>
        </w:rPr>
        <w:t>TITLE</w:t>
      </w:r>
      <w:r w:rsidR="004E1AD5" w:rsidRPr="008403E1">
        <w:rPr>
          <w:rStyle w:val="DipnotBavurusu"/>
          <w:b/>
          <w:bCs/>
          <w:lang w:val="en-US"/>
        </w:rPr>
        <w:footnoteReference w:customMarkFollows="1" w:id="1"/>
        <w:t>*</w:t>
      </w:r>
    </w:p>
    <w:p w:rsidR="009C2FD3" w:rsidRPr="008403E1" w:rsidRDefault="009C2FD3" w:rsidP="006D70CE">
      <w:pPr>
        <w:jc w:val="center"/>
        <w:rPr>
          <w:lang w:val="en-US"/>
        </w:rPr>
      </w:pPr>
    </w:p>
    <w:p w:rsidR="009C2FD3" w:rsidRPr="008403E1" w:rsidRDefault="00B31AB4" w:rsidP="006D70CE">
      <w:pPr>
        <w:jc w:val="center"/>
        <w:rPr>
          <w:lang w:val="en-US"/>
        </w:rPr>
      </w:pPr>
      <w:r w:rsidRPr="008403E1">
        <w:rPr>
          <w:lang w:val="en-US"/>
        </w:rPr>
        <w:t>Name</w:t>
      </w:r>
      <w:r w:rsidR="009C2FD3" w:rsidRPr="008403E1">
        <w:rPr>
          <w:lang w:val="en-US"/>
        </w:rPr>
        <w:t xml:space="preserve"> S</w:t>
      </w:r>
      <w:r w:rsidRPr="008403E1">
        <w:rPr>
          <w:lang w:val="en-US"/>
        </w:rPr>
        <w:t>URNAME</w:t>
      </w:r>
      <w:r w:rsidR="009C2FD3" w:rsidRPr="008403E1">
        <w:rPr>
          <w:rStyle w:val="DipnotBavurusu"/>
          <w:lang w:val="en-US"/>
        </w:rPr>
        <w:footnoteReference w:id="2"/>
      </w:r>
      <w:r w:rsidR="009C2FD3" w:rsidRPr="008403E1">
        <w:rPr>
          <w:lang w:val="en-US"/>
        </w:rPr>
        <w:t xml:space="preserve"> &amp; </w:t>
      </w:r>
      <w:r w:rsidRPr="008403E1">
        <w:rPr>
          <w:lang w:val="en-US"/>
        </w:rPr>
        <w:t>Name</w:t>
      </w:r>
      <w:r w:rsidR="009C2FD3" w:rsidRPr="008403E1">
        <w:rPr>
          <w:lang w:val="en-US"/>
        </w:rPr>
        <w:t xml:space="preserve"> S</w:t>
      </w:r>
      <w:r w:rsidRPr="008403E1">
        <w:rPr>
          <w:lang w:val="en-US"/>
        </w:rPr>
        <w:t>URNAME</w:t>
      </w:r>
      <w:r w:rsidR="009C2FD3" w:rsidRPr="008403E1">
        <w:rPr>
          <w:rStyle w:val="DipnotBavurusu"/>
          <w:lang w:val="en-US"/>
        </w:rPr>
        <w:footnoteReference w:id="3"/>
      </w:r>
    </w:p>
    <w:p w:rsidR="00956D4B" w:rsidRPr="008403E1" w:rsidRDefault="00B31AB4" w:rsidP="006E2AC7">
      <w:pPr>
        <w:spacing w:before="200" w:after="200"/>
        <w:rPr>
          <w:b/>
          <w:bCs/>
          <w:i/>
          <w:iCs/>
          <w:lang w:val="en-US"/>
        </w:rPr>
      </w:pPr>
      <w:r w:rsidRPr="008403E1">
        <w:rPr>
          <w:b/>
          <w:bCs/>
          <w:i/>
          <w:iCs/>
          <w:lang w:val="en-US"/>
        </w:rPr>
        <w:t>Abstract</w:t>
      </w:r>
    </w:p>
    <w:p w:rsidR="00737312" w:rsidRPr="008403E1" w:rsidRDefault="00737312" w:rsidP="00737312">
      <w:pPr>
        <w:rPr>
          <w:i/>
          <w:iCs/>
          <w:lang w:val="en-US"/>
        </w:rPr>
      </w:pPr>
      <w:r w:rsidRPr="008403E1">
        <w:rPr>
          <w:i/>
          <w:iCs/>
          <w:lang w:val="en-US"/>
        </w:rPr>
        <w:t xml:space="preserve">Articles should be in Microsoft Word format, the number of words should not be less than 4,000 and not more than 8,000 except for references and footnotes. Page structure should be 16 cm- 23.7 cm. Page margins: top and bottom 2,5 cm, left and right 2 cm. The title of the article should be written in all capital letters, in bold letters, Times New Roman, 10 points, single-spaced, 0 </w:t>
      </w:r>
      <w:proofErr w:type="spellStart"/>
      <w:r w:rsidRPr="008403E1">
        <w:rPr>
          <w:i/>
          <w:iCs/>
          <w:lang w:val="en-US"/>
        </w:rPr>
        <w:t>nk</w:t>
      </w:r>
      <w:proofErr w:type="spellEnd"/>
      <w:r w:rsidRPr="008403E1">
        <w:rPr>
          <w:i/>
          <w:iCs/>
          <w:lang w:val="en-US"/>
        </w:rPr>
        <w:t xml:space="preserve"> before and after, and centered on the page. If the study is based on a previous</w:t>
      </w:r>
      <w:r w:rsidR="008403E1">
        <w:rPr>
          <w:i/>
          <w:iCs/>
          <w:lang w:val="en-US"/>
        </w:rPr>
        <w:t xml:space="preserve"> </w:t>
      </w:r>
      <w:r w:rsidRPr="008403E1">
        <w:rPr>
          <w:i/>
          <w:iCs/>
          <w:lang w:val="en-US"/>
        </w:rPr>
        <w:t xml:space="preserve">research, * symbol should be put in the title and the necessary explanation should be given as a footnote. The names and surnames of the author(s) should be clearly written just below the article title. Title, institution information, e-mail addresses and ORCID number should be specified as footnotes. Footnotes should be justified and 8 points. The article should be abstract and abstract in Turkish. Abstract and abstract in Turkish should be written in Times New Roman, italic, 10 points, 0 </w:t>
      </w:r>
      <w:proofErr w:type="spellStart"/>
      <w:r w:rsidRPr="008403E1">
        <w:rPr>
          <w:i/>
          <w:iCs/>
          <w:lang w:val="en-US"/>
        </w:rPr>
        <w:t>nk</w:t>
      </w:r>
      <w:proofErr w:type="spellEnd"/>
      <w:r w:rsidRPr="008403E1">
        <w:rPr>
          <w:i/>
          <w:iCs/>
          <w:lang w:val="en-US"/>
        </w:rPr>
        <w:t xml:space="preserve"> before and after and single line spacing. The abstract and abstract in Turkish should be between 250-300 words each. Abstract and abstract in Turkish should focus on the purpose, method, data and findings of the article. References and abbreviations should not be used in the abstract and abstract in Turkish. A maximum of 5 keywords and 2-3 JEL Codes related to the field of study should be included under the abstract.</w:t>
      </w:r>
    </w:p>
    <w:p w:rsidR="00737312" w:rsidRPr="008403E1" w:rsidRDefault="00737312" w:rsidP="00737312">
      <w:pPr>
        <w:rPr>
          <w:i/>
          <w:iCs/>
          <w:lang w:val="en-US"/>
        </w:rPr>
      </w:pPr>
      <w:r w:rsidRPr="008403E1">
        <w:rPr>
          <w:i/>
          <w:iCs/>
          <w:lang w:val="en-US"/>
        </w:rPr>
        <w:t xml:space="preserve">(https://www.aeaweb.org/econlit/jelCodes.php?view=jel). </w:t>
      </w:r>
    </w:p>
    <w:p w:rsidR="00737312" w:rsidRPr="008403E1" w:rsidRDefault="00737312" w:rsidP="00737312">
      <w:pPr>
        <w:rPr>
          <w:i/>
          <w:iCs/>
          <w:lang w:val="en-US"/>
        </w:rPr>
      </w:pPr>
      <w:r w:rsidRPr="008403E1">
        <w:rPr>
          <w:i/>
          <w:iCs/>
          <w:lang w:val="en-US"/>
        </w:rPr>
        <w:t>You can delete this part and replace it with your own extract without breaking the formatting.</w:t>
      </w:r>
    </w:p>
    <w:p w:rsidR="00956D4B" w:rsidRPr="008403E1" w:rsidRDefault="00956D4B" w:rsidP="00956D4B">
      <w:pPr>
        <w:rPr>
          <w:i/>
          <w:iCs/>
          <w:lang w:val="en-US"/>
        </w:rPr>
      </w:pPr>
    </w:p>
    <w:p w:rsidR="00956D4B" w:rsidRPr="008403E1" w:rsidRDefault="00B31AB4" w:rsidP="00956D4B">
      <w:pPr>
        <w:rPr>
          <w:lang w:val="en-US"/>
        </w:rPr>
      </w:pPr>
      <w:r w:rsidRPr="008403E1">
        <w:rPr>
          <w:b/>
          <w:bCs/>
          <w:lang w:val="en-US"/>
        </w:rPr>
        <w:t>Keywords</w:t>
      </w:r>
      <w:r w:rsidR="005B29C8" w:rsidRPr="008403E1">
        <w:rPr>
          <w:b/>
          <w:bCs/>
          <w:lang w:val="en-US"/>
        </w:rPr>
        <w:t>:</w:t>
      </w:r>
      <w:r w:rsidR="005B29C8" w:rsidRPr="008403E1">
        <w:rPr>
          <w:lang w:val="en-US"/>
        </w:rPr>
        <w:t xml:space="preserve"> </w:t>
      </w:r>
      <w:r w:rsidRPr="008403E1">
        <w:rPr>
          <w:i/>
          <w:iCs/>
          <w:lang w:val="en-US"/>
        </w:rPr>
        <w:t>Keyword1</w:t>
      </w:r>
      <w:r w:rsidR="004455FD" w:rsidRPr="008403E1">
        <w:rPr>
          <w:i/>
          <w:iCs/>
          <w:lang w:val="en-US"/>
        </w:rPr>
        <w:t xml:space="preserve">, </w:t>
      </w:r>
      <w:r w:rsidRPr="008403E1">
        <w:rPr>
          <w:i/>
          <w:iCs/>
          <w:lang w:val="en-US"/>
        </w:rPr>
        <w:t>Keyword2</w:t>
      </w:r>
      <w:r w:rsidR="004455FD" w:rsidRPr="008403E1">
        <w:rPr>
          <w:i/>
          <w:iCs/>
          <w:lang w:val="en-US"/>
        </w:rPr>
        <w:t xml:space="preserve">, </w:t>
      </w:r>
      <w:r w:rsidRPr="008403E1">
        <w:rPr>
          <w:i/>
          <w:iCs/>
          <w:lang w:val="en-US"/>
        </w:rPr>
        <w:t>Keyword3</w:t>
      </w:r>
      <w:r w:rsidR="0090396C" w:rsidRPr="008403E1">
        <w:rPr>
          <w:i/>
          <w:iCs/>
          <w:lang w:val="en-US"/>
        </w:rPr>
        <w:t>.</w:t>
      </w:r>
    </w:p>
    <w:p w:rsidR="00956D4B" w:rsidRPr="008403E1" w:rsidRDefault="00956D4B" w:rsidP="00956D4B">
      <w:pPr>
        <w:rPr>
          <w:lang w:val="en-US"/>
        </w:rPr>
      </w:pPr>
    </w:p>
    <w:p w:rsidR="00956D4B" w:rsidRPr="008403E1" w:rsidRDefault="005B29C8" w:rsidP="00956D4B">
      <w:pPr>
        <w:rPr>
          <w:lang w:val="en-US"/>
        </w:rPr>
      </w:pPr>
      <w:r w:rsidRPr="008403E1">
        <w:rPr>
          <w:b/>
          <w:bCs/>
          <w:lang w:val="en-US"/>
        </w:rPr>
        <w:t xml:space="preserve">JEL </w:t>
      </w:r>
      <w:r w:rsidR="00B31AB4" w:rsidRPr="008403E1">
        <w:rPr>
          <w:b/>
          <w:bCs/>
          <w:lang w:val="en-US"/>
        </w:rPr>
        <w:t>Codes</w:t>
      </w:r>
      <w:r w:rsidRPr="008403E1">
        <w:rPr>
          <w:b/>
          <w:bCs/>
          <w:lang w:val="en-US"/>
        </w:rPr>
        <w:t>:</w:t>
      </w:r>
      <w:r w:rsidRPr="008403E1">
        <w:rPr>
          <w:lang w:val="en-US"/>
        </w:rPr>
        <w:t xml:space="preserve"> </w:t>
      </w:r>
      <w:r w:rsidR="00B31AB4" w:rsidRPr="008403E1">
        <w:rPr>
          <w:i/>
          <w:iCs/>
          <w:lang w:val="en-US"/>
        </w:rPr>
        <w:t>Code</w:t>
      </w:r>
      <w:r w:rsidR="004455FD" w:rsidRPr="008403E1">
        <w:rPr>
          <w:i/>
          <w:iCs/>
          <w:lang w:val="en-US"/>
        </w:rPr>
        <w:t xml:space="preserve">1, </w:t>
      </w:r>
      <w:r w:rsidR="00B31AB4" w:rsidRPr="008403E1">
        <w:rPr>
          <w:i/>
          <w:iCs/>
          <w:lang w:val="en-US"/>
        </w:rPr>
        <w:t>Code</w:t>
      </w:r>
      <w:r w:rsidR="004455FD" w:rsidRPr="008403E1">
        <w:rPr>
          <w:i/>
          <w:iCs/>
          <w:lang w:val="en-US"/>
        </w:rPr>
        <w:t>2</w:t>
      </w:r>
      <w:r w:rsidR="0090396C" w:rsidRPr="008403E1">
        <w:rPr>
          <w:i/>
          <w:iCs/>
          <w:lang w:val="en-US"/>
        </w:rPr>
        <w:t>.</w:t>
      </w:r>
    </w:p>
    <w:p w:rsidR="00956D4B" w:rsidRPr="008403E1" w:rsidRDefault="00956D4B" w:rsidP="00956D4B">
      <w:pPr>
        <w:rPr>
          <w:lang w:val="en-US"/>
        </w:rPr>
      </w:pPr>
    </w:p>
    <w:p w:rsidR="00956D4B" w:rsidRPr="008403E1" w:rsidRDefault="00302E78" w:rsidP="00956D4B">
      <w:pPr>
        <w:rPr>
          <w:lang w:val="en-US"/>
        </w:rPr>
      </w:pPr>
      <w:proofErr w:type="spellStart"/>
      <w:r w:rsidRPr="008403E1">
        <w:rPr>
          <w:b/>
          <w:bCs/>
          <w:lang w:val="en-US"/>
        </w:rPr>
        <w:t>Başvuru</w:t>
      </w:r>
      <w:proofErr w:type="spellEnd"/>
      <w:r w:rsidRPr="008403E1">
        <w:rPr>
          <w:b/>
          <w:bCs/>
          <w:lang w:val="en-US"/>
        </w:rPr>
        <w:t>:</w:t>
      </w:r>
      <w:r w:rsidRPr="008403E1">
        <w:rPr>
          <w:lang w:val="en-US"/>
        </w:rPr>
        <w:t xml:space="preserve"> </w:t>
      </w:r>
      <w:r w:rsidR="004455FD" w:rsidRPr="008403E1">
        <w:rPr>
          <w:i/>
          <w:iCs/>
          <w:highlight w:val="yellow"/>
          <w:lang w:val="en-US"/>
        </w:rPr>
        <w:t>…</w:t>
      </w:r>
      <w:r w:rsidR="00737312" w:rsidRPr="008403E1">
        <w:rPr>
          <w:i/>
          <w:iCs/>
          <w:highlight w:val="yellow"/>
          <w:lang w:val="en-US"/>
        </w:rPr>
        <w:t xml:space="preserve"> </w:t>
      </w:r>
      <w:r w:rsidR="004455FD" w:rsidRPr="008403E1">
        <w:rPr>
          <w:i/>
          <w:iCs/>
          <w:highlight w:val="yellow"/>
          <w:lang w:val="en-US"/>
        </w:rPr>
        <w:t>…………</w:t>
      </w:r>
      <w:r w:rsidRPr="008403E1">
        <w:rPr>
          <w:lang w:val="en-US"/>
        </w:rPr>
        <w:tab/>
      </w:r>
      <w:r w:rsidRPr="008403E1">
        <w:rPr>
          <w:b/>
          <w:bCs/>
          <w:lang w:val="en-US"/>
        </w:rPr>
        <w:t>Kabul:</w:t>
      </w:r>
      <w:r w:rsidRPr="008403E1">
        <w:rPr>
          <w:lang w:val="en-US"/>
        </w:rPr>
        <w:t xml:space="preserve"> </w:t>
      </w:r>
      <w:r w:rsidR="004455FD" w:rsidRPr="008403E1">
        <w:rPr>
          <w:i/>
          <w:iCs/>
          <w:highlight w:val="yellow"/>
          <w:lang w:val="en-US"/>
        </w:rPr>
        <w:t>……………</w:t>
      </w:r>
    </w:p>
    <w:p w:rsidR="00C9321C" w:rsidRPr="008403E1" w:rsidRDefault="00C9321C" w:rsidP="00C9321C">
      <w:pPr>
        <w:rPr>
          <w:lang w:val="en-US"/>
        </w:rPr>
      </w:pPr>
    </w:p>
    <w:p w:rsidR="00C9321C" w:rsidRPr="008403E1" w:rsidRDefault="00C9321C" w:rsidP="00C9321C">
      <w:pPr>
        <w:rPr>
          <w:lang w:val="en-US"/>
        </w:rPr>
      </w:pPr>
    </w:p>
    <w:p w:rsidR="00C9321C" w:rsidRPr="008403E1" w:rsidRDefault="00C9321C" w:rsidP="001C3AC7">
      <w:pPr>
        <w:rPr>
          <w:lang w:val="en-US"/>
        </w:rPr>
        <w:sectPr w:rsidR="00C9321C" w:rsidRPr="008403E1" w:rsidSect="006F3E6B">
          <w:headerReference w:type="even" r:id="rId8"/>
          <w:headerReference w:type="default" r:id="rId9"/>
          <w:footerReference w:type="even" r:id="rId10"/>
          <w:footerReference w:type="default" r:id="rId11"/>
          <w:headerReference w:type="first" r:id="rId12"/>
          <w:footerReference w:type="first" r:id="rId13"/>
          <w:pgSz w:w="9072" w:h="13438" w:code="9"/>
          <w:pgMar w:top="1418" w:right="1134" w:bottom="1418" w:left="1134" w:header="709" w:footer="709" w:gutter="0"/>
          <w:pgNumType w:start="1"/>
          <w:cols w:space="708"/>
          <w:titlePg/>
          <w:docGrid w:linePitch="360"/>
        </w:sectPr>
      </w:pPr>
    </w:p>
    <w:p w:rsidR="00C9321C" w:rsidRPr="008403E1" w:rsidRDefault="00B00EDE" w:rsidP="00A2277A">
      <w:pPr>
        <w:jc w:val="center"/>
        <w:rPr>
          <w:b/>
          <w:bCs/>
        </w:rPr>
      </w:pPr>
      <w:r w:rsidRPr="008403E1">
        <w:rPr>
          <w:b/>
          <w:bCs/>
        </w:rPr>
        <w:lastRenderedPageBreak/>
        <w:t xml:space="preserve">TÜRKÇE </w:t>
      </w:r>
      <w:r w:rsidR="00C9321C" w:rsidRPr="008403E1">
        <w:rPr>
          <w:b/>
          <w:bCs/>
        </w:rPr>
        <w:t>MAKALE</w:t>
      </w:r>
      <w:r w:rsidR="00C9321C" w:rsidRPr="008403E1">
        <w:rPr>
          <w:b/>
          <w:bCs/>
        </w:rPr>
        <w:br/>
      </w:r>
      <w:r w:rsidR="00B31AB4" w:rsidRPr="008403E1">
        <w:rPr>
          <w:b/>
          <w:bCs/>
        </w:rPr>
        <w:t>BAŞLIĞI</w:t>
      </w:r>
      <w:r w:rsidR="00C9321C" w:rsidRPr="008403E1">
        <w:rPr>
          <w:rStyle w:val="DipnotBavurusu"/>
          <w:b/>
          <w:bCs/>
        </w:rPr>
        <w:footnoteReference w:id="4"/>
      </w:r>
    </w:p>
    <w:p w:rsidR="00C9321C" w:rsidRPr="008403E1" w:rsidRDefault="00B31AB4" w:rsidP="00C9321C">
      <w:pPr>
        <w:spacing w:before="200" w:after="200"/>
        <w:rPr>
          <w:b/>
          <w:bCs/>
          <w:i/>
          <w:iCs/>
        </w:rPr>
      </w:pPr>
      <w:r w:rsidRPr="008403E1">
        <w:rPr>
          <w:b/>
          <w:bCs/>
          <w:i/>
          <w:iCs/>
        </w:rPr>
        <w:t>Öz</w:t>
      </w:r>
    </w:p>
    <w:p w:rsidR="004E6E66" w:rsidRPr="008403E1" w:rsidRDefault="000D7F01" w:rsidP="004E6E66">
      <w:pPr>
        <w:rPr>
          <w:i/>
          <w:iCs/>
          <w:color w:val="000000" w:themeColor="text1"/>
        </w:rPr>
      </w:pPr>
      <w:r w:rsidRPr="008403E1">
        <w:rPr>
          <w:i/>
          <w:iCs/>
        </w:rPr>
        <w:t xml:space="preserve">Makaleler; Microsoft Word formatında olmalı, kelime sayısı ise kaynakça ve dipnotlar hariç 4.000 den az, 8.000 den fazla olmamalıdır. </w:t>
      </w:r>
      <w:r w:rsidR="004E6E66" w:rsidRPr="008403E1">
        <w:rPr>
          <w:i/>
          <w:iCs/>
        </w:rPr>
        <w:t>Sayfa yapısı 16 cm - 23,7 cm ölçüsünde olmalıdır. Sayfa kenar boşlukları: üst ve alt 2,5 cm, sol ve sağ 2 cm olmalıdır. Makale başlığı bütün harfleri büyük</w:t>
      </w:r>
      <w:r w:rsidR="002A4B33" w:rsidRPr="008403E1">
        <w:rPr>
          <w:i/>
          <w:iCs/>
        </w:rPr>
        <w:t>,</w:t>
      </w:r>
      <w:r w:rsidR="004E6E66" w:rsidRPr="008403E1">
        <w:rPr>
          <w:i/>
          <w:iCs/>
        </w:rPr>
        <w:t xml:space="preserve"> koyu (</w:t>
      </w:r>
      <w:proofErr w:type="spellStart"/>
      <w:r w:rsidR="004E6E66" w:rsidRPr="008403E1">
        <w:rPr>
          <w:i/>
          <w:iCs/>
        </w:rPr>
        <w:t>bold</w:t>
      </w:r>
      <w:proofErr w:type="spellEnd"/>
      <w:r w:rsidR="004E6E66" w:rsidRPr="008403E1">
        <w:rPr>
          <w:i/>
          <w:iCs/>
        </w:rPr>
        <w:t xml:space="preserve">) harflerle, </w:t>
      </w:r>
      <w:proofErr w:type="spellStart"/>
      <w:r w:rsidR="004E6E66" w:rsidRPr="008403E1">
        <w:rPr>
          <w:i/>
          <w:iCs/>
        </w:rPr>
        <w:t>Times</w:t>
      </w:r>
      <w:proofErr w:type="spellEnd"/>
      <w:r w:rsidR="004E6E66" w:rsidRPr="008403E1">
        <w:rPr>
          <w:i/>
          <w:iCs/>
        </w:rPr>
        <w:t xml:space="preserve"> New Roman, 10 punto, tek satır aralıklı, öncesi ve sonrası 0 </w:t>
      </w:r>
      <w:proofErr w:type="spellStart"/>
      <w:r w:rsidR="004E6E66" w:rsidRPr="008403E1">
        <w:rPr>
          <w:i/>
          <w:iCs/>
        </w:rPr>
        <w:t>nk</w:t>
      </w:r>
      <w:proofErr w:type="spellEnd"/>
      <w:r w:rsidR="004E6E66" w:rsidRPr="008403E1">
        <w:rPr>
          <w:i/>
          <w:iCs/>
        </w:rPr>
        <w:t xml:space="preserve"> ve sayfaya ortalanarak yazılmalıdır. Çalışmanın daha önce yapılmış bir araştırmaya dayanması durumunda başlığa * işareti konulmalı ve dipnot olarak gerekli açıklama yapılmalıdır. Makale başlığının hemen altında yazar(</w:t>
      </w:r>
      <w:proofErr w:type="spellStart"/>
      <w:r w:rsidR="004E6E66" w:rsidRPr="008403E1">
        <w:rPr>
          <w:i/>
          <w:iCs/>
        </w:rPr>
        <w:t>lar</w:t>
      </w:r>
      <w:proofErr w:type="spellEnd"/>
      <w:r w:rsidR="004E6E66" w:rsidRPr="008403E1">
        <w:rPr>
          <w:i/>
          <w:iCs/>
        </w:rPr>
        <w:t>)</w:t>
      </w:r>
      <w:proofErr w:type="spellStart"/>
      <w:r w:rsidR="004E6E66" w:rsidRPr="008403E1">
        <w:rPr>
          <w:i/>
          <w:iCs/>
        </w:rPr>
        <w:t>ın</w:t>
      </w:r>
      <w:proofErr w:type="spellEnd"/>
      <w:r w:rsidR="004E6E66" w:rsidRPr="008403E1">
        <w:rPr>
          <w:i/>
          <w:iCs/>
        </w:rPr>
        <w:t xml:space="preserve"> adları ve soyadları açık bir biçimde yazılmalıdır. Unvan, kurum bilgileri, e-posta adresleri ve ORCID numarası dipnot olarak belirtilmelidir. </w:t>
      </w:r>
      <w:r w:rsidR="00BC6C30" w:rsidRPr="008403E1">
        <w:rPr>
          <w:i/>
          <w:iCs/>
        </w:rPr>
        <w:t xml:space="preserve">Dipnotlar iki yana yaslı ve 8 punto olmalıdır. </w:t>
      </w:r>
      <w:r w:rsidR="004E6E66" w:rsidRPr="008403E1">
        <w:rPr>
          <w:i/>
          <w:iCs/>
        </w:rPr>
        <w:t xml:space="preserve">Makalede öz ve </w:t>
      </w:r>
      <w:proofErr w:type="spellStart"/>
      <w:r w:rsidR="004E6E66" w:rsidRPr="008403E1">
        <w:rPr>
          <w:i/>
          <w:iCs/>
        </w:rPr>
        <w:t>abstract</w:t>
      </w:r>
      <w:proofErr w:type="spellEnd"/>
      <w:r w:rsidR="004E6E66" w:rsidRPr="008403E1">
        <w:rPr>
          <w:i/>
          <w:iCs/>
        </w:rPr>
        <w:t xml:space="preserve"> olmalıdır. Öz ve </w:t>
      </w:r>
      <w:proofErr w:type="spellStart"/>
      <w:r w:rsidR="004E6E66" w:rsidRPr="008403E1">
        <w:rPr>
          <w:i/>
          <w:iCs/>
        </w:rPr>
        <w:t>abstract</w:t>
      </w:r>
      <w:proofErr w:type="spellEnd"/>
      <w:r w:rsidR="004E6E66" w:rsidRPr="008403E1">
        <w:rPr>
          <w:i/>
          <w:iCs/>
        </w:rPr>
        <w:t xml:space="preserve"> </w:t>
      </w:r>
      <w:proofErr w:type="spellStart"/>
      <w:r w:rsidR="004E6E66" w:rsidRPr="008403E1">
        <w:rPr>
          <w:i/>
          <w:iCs/>
        </w:rPr>
        <w:t>Times</w:t>
      </w:r>
      <w:proofErr w:type="spellEnd"/>
      <w:r w:rsidR="004E6E66" w:rsidRPr="008403E1">
        <w:rPr>
          <w:i/>
          <w:iCs/>
        </w:rPr>
        <w:t xml:space="preserve"> New Roman, italik, 10 punto, öncesi ve sonrası 0 </w:t>
      </w:r>
      <w:proofErr w:type="spellStart"/>
      <w:r w:rsidR="004E6E66" w:rsidRPr="008403E1">
        <w:rPr>
          <w:i/>
          <w:iCs/>
        </w:rPr>
        <w:t>nk</w:t>
      </w:r>
      <w:proofErr w:type="spellEnd"/>
      <w:r w:rsidR="004E6E66" w:rsidRPr="008403E1">
        <w:rPr>
          <w:i/>
          <w:iCs/>
        </w:rPr>
        <w:t xml:space="preserve"> ve tek satır aralığında yazılmalıdır. Öz ve </w:t>
      </w:r>
      <w:proofErr w:type="spellStart"/>
      <w:r w:rsidR="004E6E66" w:rsidRPr="008403E1">
        <w:rPr>
          <w:i/>
          <w:iCs/>
        </w:rPr>
        <w:t>abstract</w:t>
      </w:r>
      <w:r w:rsidR="00BC6C30" w:rsidRPr="008403E1">
        <w:rPr>
          <w:i/>
          <w:iCs/>
        </w:rPr>
        <w:t>’</w:t>
      </w:r>
      <w:r w:rsidR="004E6E66" w:rsidRPr="008403E1">
        <w:rPr>
          <w:i/>
          <w:iCs/>
        </w:rPr>
        <w:t>ın</w:t>
      </w:r>
      <w:proofErr w:type="spellEnd"/>
      <w:r w:rsidR="004E6E66" w:rsidRPr="008403E1">
        <w:rPr>
          <w:i/>
          <w:iCs/>
        </w:rPr>
        <w:t xml:space="preserve"> her biri </w:t>
      </w:r>
      <w:r w:rsidR="00376AEB" w:rsidRPr="008403E1">
        <w:rPr>
          <w:i/>
          <w:iCs/>
        </w:rPr>
        <w:t>2</w:t>
      </w:r>
      <w:r w:rsidR="004E6E66" w:rsidRPr="008403E1">
        <w:rPr>
          <w:i/>
          <w:iCs/>
        </w:rPr>
        <w:t>50-</w:t>
      </w:r>
      <w:r w:rsidR="00376AEB" w:rsidRPr="008403E1">
        <w:rPr>
          <w:i/>
          <w:iCs/>
        </w:rPr>
        <w:t>30</w:t>
      </w:r>
      <w:r w:rsidR="004E6E66" w:rsidRPr="008403E1">
        <w:rPr>
          <w:i/>
          <w:iCs/>
        </w:rPr>
        <w:t xml:space="preserve">0 kelime arası olmalıdır. Öz ve </w:t>
      </w:r>
      <w:proofErr w:type="spellStart"/>
      <w:r w:rsidR="004E6E66" w:rsidRPr="008403E1">
        <w:rPr>
          <w:i/>
          <w:iCs/>
        </w:rPr>
        <w:t>abstract</w:t>
      </w:r>
      <w:proofErr w:type="spellEnd"/>
      <w:r w:rsidR="004E6E66" w:rsidRPr="008403E1">
        <w:rPr>
          <w:i/>
          <w:iCs/>
        </w:rPr>
        <w:t xml:space="preserve">; makalenin amacı, yöntemi, verisi ve bulgularına odaklanmalıdır. </w:t>
      </w:r>
      <w:r w:rsidR="0090396C" w:rsidRPr="008403E1">
        <w:rPr>
          <w:i/>
          <w:iCs/>
        </w:rPr>
        <w:t>Öz</w:t>
      </w:r>
      <w:r w:rsidR="004E6E66" w:rsidRPr="008403E1">
        <w:rPr>
          <w:i/>
          <w:iCs/>
        </w:rPr>
        <w:t xml:space="preserve"> </w:t>
      </w:r>
      <w:r w:rsidR="0090396C" w:rsidRPr="008403E1">
        <w:rPr>
          <w:i/>
          <w:iCs/>
        </w:rPr>
        <w:t xml:space="preserve">ve </w:t>
      </w:r>
      <w:proofErr w:type="spellStart"/>
      <w:r w:rsidR="0090396C" w:rsidRPr="008403E1">
        <w:rPr>
          <w:i/>
          <w:iCs/>
        </w:rPr>
        <w:t>abstract</w:t>
      </w:r>
      <w:proofErr w:type="spellEnd"/>
      <w:r w:rsidR="004E6E66" w:rsidRPr="008403E1">
        <w:rPr>
          <w:i/>
          <w:iCs/>
        </w:rPr>
        <w:t xml:space="preserve"> içerisinde atıfta bulunulmamalı ve kısaltma kullanılmamalıdır. </w:t>
      </w:r>
      <w:proofErr w:type="spellStart"/>
      <w:r w:rsidR="0090396C" w:rsidRPr="008403E1">
        <w:rPr>
          <w:i/>
          <w:iCs/>
        </w:rPr>
        <w:t>A</w:t>
      </w:r>
      <w:r w:rsidR="004E6E66" w:rsidRPr="008403E1">
        <w:rPr>
          <w:i/>
          <w:iCs/>
        </w:rPr>
        <w:t>bstract</w:t>
      </w:r>
      <w:r w:rsidR="002A4B33" w:rsidRPr="008403E1">
        <w:rPr>
          <w:i/>
          <w:iCs/>
        </w:rPr>
        <w:t>’</w:t>
      </w:r>
      <w:r w:rsidR="004E6E66" w:rsidRPr="008403E1">
        <w:rPr>
          <w:i/>
          <w:iCs/>
        </w:rPr>
        <w:t>ın</w:t>
      </w:r>
      <w:proofErr w:type="spellEnd"/>
      <w:r w:rsidR="004E6E66" w:rsidRPr="008403E1">
        <w:rPr>
          <w:i/>
          <w:iCs/>
        </w:rPr>
        <w:t xml:space="preserve"> altında </w:t>
      </w:r>
      <w:r w:rsidR="0090396C" w:rsidRPr="008403E1">
        <w:rPr>
          <w:i/>
          <w:iCs/>
        </w:rPr>
        <w:t>en fazla 5</w:t>
      </w:r>
      <w:r w:rsidR="004E6E66" w:rsidRPr="008403E1">
        <w:rPr>
          <w:i/>
          <w:iCs/>
        </w:rPr>
        <w:t xml:space="preserve"> anahtar kelimeye ve çalışmanın alanıyla ilgili 2-3 JEL Koduna yer verilmelidir </w:t>
      </w:r>
      <w:r w:rsidR="004E6E66" w:rsidRPr="008403E1">
        <w:rPr>
          <w:i/>
          <w:iCs/>
          <w:color w:val="000000" w:themeColor="text1"/>
        </w:rPr>
        <w:t>(</w:t>
      </w:r>
      <w:hyperlink r:id="rId14" w:history="1">
        <w:r w:rsidR="004E6E66" w:rsidRPr="008403E1">
          <w:rPr>
            <w:rStyle w:val="Kpr"/>
            <w:i/>
            <w:iCs/>
            <w:color w:val="000000" w:themeColor="text1"/>
            <w:u w:val="none"/>
          </w:rPr>
          <w:t>https://www.aeaweb.org/econlit/jelCodes.php?view=jel</w:t>
        </w:r>
      </w:hyperlink>
      <w:r w:rsidR="004E6E66" w:rsidRPr="008403E1">
        <w:rPr>
          <w:i/>
          <w:iCs/>
          <w:color w:val="000000" w:themeColor="text1"/>
        </w:rPr>
        <w:t>).</w:t>
      </w:r>
    </w:p>
    <w:p w:rsidR="004455FD" w:rsidRPr="008403E1" w:rsidRDefault="0090396C" w:rsidP="00956D4B">
      <w:pPr>
        <w:rPr>
          <w:i/>
          <w:iCs/>
          <w:color w:val="000000" w:themeColor="text1"/>
        </w:rPr>
      </w:pPr>
      <w:r w:rsidRPr="008403E1">
        <w:rPr>
          <w:i/>
          <w:iCs/>
          <w:color w:val="000000" w:themeColor="text1"/>
        </w:rPr>
        <w:t>Biçimlendirmeyi bozmadan bu kısmı silip yerine kendi özünüzü yazabilirsiniz.</w:t>
      </w:r>
    </w:p>
    <w:p w:rsidR="0090396C" w:rsidRPr="008403E1" w:rsidRDefault="0090396C" w:rsidP="00956D4B">
      <w:pPr>
        <w:rPr>
          <w:i/>
          <w:iCs/>
          <w:color w:val="000000" w:themeColor="text1"/>
        </w:rPr>
      </w:pPr>
    </w:p>
    <w:p w:rsidR="004455FD" w:rsidRPr="008403E1" w:rsidRDefault="00B31AB4" w:rsidP="00956D4B">
      <w:r w:rsidRPr="008403E1">
        <w:rPr>
          <w:b/>
          <w:bCs/>
        </w:rPr>
        <w:t>Anahtar Kelimeler</w:t>
      </w:r>
      <w:r w:rsidR="004455FD" w:rsidRPr="008403E1">
        <w:rPr>
          <w:b/>
          <w:bCs/>
        </w:rPr>
        <w:t>:</w:t>
      </w:r>
      <w:r w:rsidR="004455FD" w:rsidRPr="008403E1">
        <w:t xml:space="preserve"> </w:t>
      </w:r>
      <w:r w:rsidRPr="008403E1">
        <w:rPr>
          <w:i/>
          <w:iCs/>
        </w:rPr>
        <w:t>Anahtar Kelime</w:t>
      </w:r>
      <w:r w:rsidR="004455FD" w:rsidRPr="008403E1">
        <w:rPr>
          <w:i/>
          <w:iCs/>
        </w:rPr>
        <w:t xml:space="preserve">1, </w:t>
      </w:r>
      <w:r w:rsidRPr="008403E1">
        <w:rPr>
          <w:i/>
          <w:iCs/>
        </w:rPr>
        <w:t>Anahtar Kelime2</w:t>
      </w:r>
      <w:r w:rsidR="004455FD" w:rsidRPr="008403E1">
        <w:rPr>
          <w:i/>
          <w:iCs/>
        </w:rPr>
        <w:t xml:space="preserve">, </w:t>
      </w:r>
      <w:r w:rsidRPr="008403E1">
        <w:rPr>
          <w:i/>
          <w:iCs/>
        </w:rPr>
        <w:t>Anahtar Kelime3</w:t>
      </w:r>
      <w:r w:rsidR="0090396C" w:rsidRPr="008403E1">
        <w:rPr>
          <w:i/>
          <w:iCs/>
        </w:rPr>
        <w:t>.</w:t>
      </w:r>
    </w:p>
    <w:p w:rsidR="00956D4B" w:rsidRPr="008403E1" w:rsidRDefault="00956D4B" w:rsidP="00956D4B"/>
    <w:p w:rsidR="004455FD" w:rsidRPr="008403E1" w:rsidRDefault="004455FD" w:rsidP="00956D4B">
      <w:r w:rsidRPr="008403E1">
        <w:rPr>
          <w:b/>
          <w:bCs/>
        </w:rPr>
        <w:t>J</w:t>
      </w:r>
      <w:r w:rsidR="00737312" w:rsidRPr="008403E1">
        <w:rPr>
          <w:b/>
          <w:bCs/>
        </w:rPr>
        <w:t>EL</w:t>
      </w:r>
      <w:r w:rsidRPr="008403E1">
        <w:rPr>
          <w:b/>
          <w:bCs/>
        </w:rPr>
        <w:t xml:space="preserve"> </w:t>
      </w:r>
      <w:r w:rsidR="00B31AB4" w:rsidRPr="008403E1">
        <w:rPr>
          <w:b/>
          <w:bCs/>
        </w:rPr>
        <w:t>Kodları</w:t>
      </w:r>
      <w:r w:rsidRPr="008403E1">
        <w:rPr>
          <w:b/>
          <w:bCs/>
        </w:rPr>
        <w:t>:</w:t>
      </w:r>
      <w:r w:rsidRPr="008403E1">
        <w:t xml:space="preserve"> </w:t>
      </w:r>
      <w:r w:rsidR="00B31AB4" w:rsidRPr="008403E1">
        <w:rPr>
          <w:i/>
          <w:iCs/>
        </w:rPr>
        <w:t>Kod</w:t>
      </w:r>
      <w:r w:rsidRPr="008403E1">
        <w:rPr>
          <w:i/>
          <w:iCs/>
        </w:rPr>
        <w:t xml:space="preserve">1, </w:t>
      </w:r>
      <w:r w:rsidR="00B31AB4" w:rsidRPr="008403E1">
        <w:rPr>
          <w:i/>
          <w:iCs/>
        </w:rPr>
        <w:t>Kod</w:t>
      </w:r>
      <w:r w:rsidRPr="008403E1">
        <w:rPr>
          <w:i/>
          <w:iCs/>
        </w:rPr>
        <w:t>2</w:t>
      </w:r>
      <w:r w:rsidR="0090396C" w:rsidRPr="008403E1">
        <w:rPr>
          <w:i/>
          <w:iCs/>
        </w:rPr>
        <w:t>.</w:t>
      </w:r>
    </w:p>
    <w:p w:rsidR="00956D4B" w:rsidRPr="008403E1" w:rsidRDefault="00956D4B" w:rsidP="00956D4B"/>
    <w:p w:rsidR="00956D4B" w:rsidRPr="008403E1" w:rsidRDefault="004455FD" w:rsidP="00956D4B">
      <w:r w:rsidRPr="008403E1">
        <w:t>“Bu çalışma Araştırma ve Yayın Etiğine uygun olarak hazırlanmıştır.”</w:t>
      </w:r>
    </w:p>
    <w:p w:rsidR="00956D4B" w:rsidRPr="008403E1" w:rsidRDefault="0046731C" w:rsidP="00A52CE3">
      <w:pPr>
        <w:spacing w:before="200" w:after="200"/>
        <w:rPr>
          <w:b/>
          <w:bCs/>
          <w:lang w:val="en-US"/>
        </w:rPr>
      </w:pPr>
      <w:r w:rsidRPr="008403E1">
        <w:rPr>
          <w:b/>
          <w:bCs/>
          <w:lang w:val="en-US"/>
        </w:rPr>
        <w:t xml:space="preserve">1. </w:t>
      </w:r>
      <w:r w:rsidR="005D5958" w:rsidRPr="008403E1">
        <w:rPr>
          <w:b/>
          <w:bCs/>
          <w:lang w:val="en-US"/>
        </w:rPr>
        <w:t>INTRODUCTION</w:t>
      </w:r>
    </w:p>
    <w:p w:rsidR="00737312" w:rsidRPr="008403E1" w:rsidRDefault="00737312" w:rsidP="00737312">
      <w:pPr>
        <w:rPr>
          <w:lang w:val="en-US"/>
        </w:rPr>
      </w:pPr>
      <w:r w:rsidRPr="008403E1">
        <w:rPr>
          <w:lang w:val="en-US"/>
        </w:rPr>
        <w:t>Articles should be in Microsoft Word format, the number of words should not be less than 4,000 and not more than 8,000 except for references and footnotes. Page structure should be 16 cm- 23.7 cm. Page margins: top and bottom 2,5 cm, left and right 2 cm.</w:t>
      </w:r>
    </w:p>
    <w:p w:rsidR="009310AA" w:rsidRPr="008403E1" w:rsidRDefault="009310AA" w:rsidP="00446719">
      <w:pPr>
        <w:rPr>
          <w:lang w:val="en-US"/>
        </w:rPr>
      </w:pPr>
    </w:p>
    <w:p w:rsidR="00737312" w:rsidRPr="008403E1" w:rsidRDefault="00737312" w:rsidP="00737312">
      <w:pPr>
        <w:rPr>
          <w:lang w:val="en-US"/>
        </w:rPr>
      </w:pPr>
      <w:r w:rsidRPr="008403E1">
        <w:rPr>
          <w:lang w:val="en-US"/>
        </w:rPr>
        <w:t xml:space="preserve">The main text should be written using Times New Roman font, 10 points, single line spacing, 0 </w:t>
      </w:r>
      <w:proofErr w:type="spellStart"/>
      <w:r w:rsidRPr="008403E1">
        <w:rPr>
          <w:lang w:val="en-US"/>
        </w:rPr>
        <w:t>nk</w:t>
      </w:r>
      <w:proofErr w:type="spellEnd"/>
      <w:r w:rsidRPr="008403E1">
        <w:rPr>
          <w:lang w:val="en-US"/>
        </w:rPr>
        <w:t xml:space="preserve"> before and after and justified on both sides. There should be 1 line space between paragraphs.</w:t>
      </w:r>
    </w:p>
    <w:p w:rsidR="00F573FA" w:rsidRPr="008403E1" w:rsidRDefault="00F573FA" w:rsidP="00446719">
      <w:pPr>
        <w:rPr>
          <w:lang w:val="en-US"/>
        </w:rPr>
      </w:pPr>
    </w:p>
    <w:p w:rsidR="00737312" w:rsidRPr="008403E1" w:rsidRDefault="00737312" w:rsidP="00737312">
      <w:pPr>
        <w:rPr>
          <w:lang w:val="en-US"/>
        </w:rPr>
      </w:pPr>
      <w:bookmarkStart w:id="0" w:name="_Hlk106621656"/>
      <w:r w:rsidRPr="008403E1">
        <w:rPr>
          <w:lang w:val="en-US"/>
        </w:rPr>
        <w:t xml:space="preserve">The main heading and sub-headings of the article are should be numbered using decimal numbers such as </w:t>
      </w:r>
      <w:proofErr w:type="gramStart"/>
      <w:r w:rsidRPr="008403E1">
        <w:rPr>
          <w:lang w:val="en-US"/>
        </w:rPr>
        <w:t>1.,</w:t>
      </w:r>
      <w:proofErr w:type="gramEnd"/>
      <w:r w:rsidRPr="008403E1">
        <w:rPr>
          <w:lang w:val="en-US"/>
        </w:rPr>
        <w:t xml:space="preserve"> 1.1., 1.1.1. starting from the INTRODUCTION (excluding CONCLUSION and REFERENCES). All of the main headings should </w:t>
      </w:r>
      <w:r w:rsidRPr="008403E1">
        <w:rPr>
          <w:lang w:val="en-US"/>
        </w:rPr>
        <w:lastRenderedPageBreak/>
        <w:t xml:space="preserve">be written in capital letters, using Times New Roman font, 10 points, single line spacing, </w:t>
      </w:r>
      <w:proofErr w:type="gramStart"/>
      <w:r w:rsidRPr="008403E1">
        <w:rPr>
          <w:lang w:val="en-US"/>
        </w:rPr>
        <w:t>10</w:t>
      </w:r>
      <w:proofErr w:type="gramEnd"/>
      <w:r w:rsidRPr="008403E1">
        <w:rPr>
          <w:lang w:val="en-US"/>
        </w:rPr>
        <w:t xml:space="preserve"> </w:t>
      </w:r>
      <w:proofErr w:type="spellStart"/>
      <w:r w:rsidRPr="008403E1">
        <w:rPr>
          <w:lang w:val="en-US"/>
        </w:rPr>
        <w:t>nk</w:t>
      </w:r>
      <w:proofErr w:type="spellEnd"/>
      <w:r w:rsidRPr="008403E1">
        <w:rPr>
          <w:lang w:val="en-US"/>
        </w:rPr>
        <w:t xml:space="preserve"> before and after and justified on both sides. Sub-headings should be written with only the first letter capitalized, using Times New Roman font, 10 points, single line spacing, 6 </w:t>
      </w:r>
      <w:proofErr w:type="spellStart"/>
      <w:r w:rsidRPr="008403E1">
        <w:rPr>
          <w:lang w:val="en-US"/>
        </w:rPr>
        <w:t>nk</w:t>
      </w:r>
      <w:proofErr w:type="spellEnd"/>
      <w:r w:rsidRPr="008403E1">
        <w:rPr>
          <w:lang w:val="en-US"/>
        </w:rPr>
        <w:t xml:space="preserve"> before and after, and justified. If a third subtitle is used, it should be 10 points, italic, normal (not bold), 6 </w:t>
      </w:r>
      <w:proofErr w:type="spellStart"/>
      <w:r w:rsidRPr="008403E1">
        <w:rPr>
          <w:lang w:val="en-US"/>
        </w:rPr>
        <w:t>nk</w:t>
      </w:r>
      <w:proofErr w:type="spellEnd"/>
      <w:r w:rsidRPr="008403E1">
        <w:rPr>
          <w:lang w:val="en-US"/>
        </w:rPr>
        <w:t xml:space="preserve"> before and after, justified and only the first letter of the words in the heading should be capitalized. No spaces should be left before or after the headings. As few headings as possible should be used and mixed numbering should be avoided.</w:t>
      </w:r>
    </w:p>
    <w:bookmarkEnd w:id="0"/>
    <w:p w:rsidR="00DA69CE" w:rsidRPr="008403E1" w:rsidRDefault="00240934" w:rsidP="00240934">
      <w:pPr>
        <w:spacing w:before="120" w:after="120"/>
        <w:rPr>
          <w:b/>
          <w:bCs/>
          <w:lang w:val="en-US"/>
        </w:rPr>
      </w:pPr>
      <w:r w:rsidRPr="008403E1">
        <w:rPr>
          <w:b/>
          <w:bCs/>
          <w:lang w:val="en-US"/>
        </w:rPr>
        <w:t xml:space="preserve">1.1. </w:t>
      </w:r>
      <w:r w:rsidR="005D5958" w:rsidRPr="008403E1">
        <w:rPr>
          <w:b/>
          <w:bCs/>
          <w:lang w:val="en-US"/>
        </w:rPr>
        <w:t>Subtitle</w:t>
      </w:r>
    </w:p>
    <w:p w:rsidR="00DF2372" w:rsidRPr="008403E1" w:rsidRDefault="00DF2372" w:rsidP="00DF2372">
      <w:pPr>
        <w:rPr>
          <w:lang w:val="en-US"/>
        </w:rPr>
      </w:pPr>
      <w:bookmarkStart w:id="1" w:name="_Hlk106622308"/>
      <w:r w:rsidRPr="008403E1">
        <w:rPr>
          <w:lang w:val="en-US"/>
        </w:rPr>
        <w:t xml:space="preserve">Compliance of the study with the specified rules will speed up the publication process. For this reason, before the study is sent, it must be made in accordance with the rules of the Journal of </w:t>
      </w:r>
      <w:proofErr w:type="spellStart"/>
      <w:r w:rsidRPr="008403E1">
        <w:rPr>
          <w:lang w:val="en-US"/>
        </w:rPr>
        <w:t>of</w:t>
      </w:r>
      <w:proofErr w:type="spellEnd"/>
      <w:r w:rsidRPr="008403E1">
        <w:rPr>
          <w:lang w:val="en-US"/>
        </w:rPr>
        <w:t xml:space="preserve"> Administrative Sciences. Articles uploaded to the </w:t>
      </w:r>
      <w:proofErr w:type="spellStart"/>
      <w:r w:rsidRPr="008403E1">
        <w:rPr>
          <w:lang w:val="en-US"/>
        </w:rPr>
        <w:t>Dergipark</w:t>
      </w:r>
      <w:proofErr w:type="spellEnd"/>
      <w:r w:rsidRPr="008403E1">
        <w:rPr>
          <w:lang w:val="en-US"/>
        </w:rPr>
        <w:t xml:space="preserve"> system should not have name information on them. Because the information of the users registered in the system is available in the system. However, after the evaluation is completed, the title of the author, if any the institution and e-mail address of the author should be included as a footnote in the final article. Page footer and header information and contribution rate table will be added during the final revisions to be made after the acceptance of the article.</w:t>
      </w:r>
    </w:p>
    <w:bookmarkEnd w:id="1"/>
    <w:p w:rsidR="001056A8" w:rsidRPr="008403E1" w:rsidRDefault="001056A8" w:rsidP="00A26C52">
      <w:pPr>
        <w:rPr>
          <w:lang w:val="en-US"/>
        </w:rPr>
      </w:pPr>
    </w:p>
    <w:p w:rsidR="00DF2372" w:rsidRPr="008403E1" w:rsidRDefault="00DF2372" w:rsidP="00DF2372">
      <w:pPr>
        <w:rPr>
          <w:lang w:val="en-US"/>
        </w:rPr>
      </w:pPr>
      <w:bookmarkStart w:id="2" w:name="_Hlk106622324"/>
      <w:r w:rsidRPr="008403E1">
        <w:rPr>
          <w:lang w:val="en-US"/>
        </w:rPr>
        <w:t>The similarity rate of the articles sent to the journal, excluding references, should not exceed 20%. Ethics committee approval should be obtained and documented for research that requires ethics committee approval. Ethics committee approval document should be uploaded to the system as an additional file.</w:t>
      </w:r>
    </w:p>
    <w:bookmarkEnd w:id="2"/>
    <w:p w:rsidR="001056A8" w:rsidRPr="008403E1" w:rsidRDefault="001056A8" w:rsidP="00A26C52">
      <w:pPr>
        <w:rPr>
          <w:lang w:val="en-US"/>
        </w:rPr>
      </w:pPr>
    </w:p>
    <w:p w:rsidR="001056A8" w:rsidRPr="008403E1" w:rsidRDefault="00DF2372" w:rsidP="00A26C52">
      <w:pPr>
        <w:rPr>
          <w:lang w:val="en-US"/>
        </w:rPr>
      </w:pPr>
      <w:bookmarkStart w:id="3" w:name="_Hlk106622343"/>
      <w:r w:rsidRPr="008403E1">
        <w:rPr>
          <w:lang w:val="en-US"/>
        </w:rPr>
        <w:t xml:space="preserve">Studies should be titled in accordance with IMRAD rules and a cover file should be prepared. </w:t>
      </w:r>
      <w:bookmarkEnd w:id="3"/>
      <w:r w:rsidR="000C1260" w:rsidRPr="000C1260">
        <w:fldChar w:fldCharType="begin"/>
      </w:r>
      <w:r w:rsidR="00AA6A56" w:rsidRPr="008403E1">
        <w:rPr>
          <w:lang w:val="en-US"/>
        </w:rPr>
        <w:instrText>HYPERLINK "http://ybd.dergi.comu.edu.tr/dosyalar/Ybd/yonetim-bilimleri-dergisi-kapak-dosyasi-revizyon-11.docx?v=61f287c3cf577"</w:instrText>
      </w:r>
      <w:r w:rsidR="000C1260" w:rsidRPr="000C1260">
        <w:fldChar w:fldCharType="separate"/>
      </w:r>
      <w:r w:rsidRPr="008403E1">
        <w:rPr>
          <w:rStyle w:val="Kpr"/>
          <w:color w:val="000000" w:themeColor="text1"/>
          <w:lang w:val="en-US"/>
        </w:rPr>
        <w:t>Click here to download to cover file.</w:t>
      </w:r>
      <w:r w:rsidR="000C1260" w:rsidRPr="008403E1">
        <w:rPr>
          <w:rStyle w:val="Kpr"/>
          <w:color w:val="000000" w:themeColor="text1"/>
          <w:lang w:val="en-US"/>
        </w:rPr>
        <w:fldChar w:fldCharType="end"/>
      </w:r>
    </w:p>
    <w:p w:rsidR="001056A8" w:rsidRPr="008403E1" w:rsidRDefault="001056A8" w:rsidP="00A26C52">
      <w:pPr>
        <w:rPr>
          <w:lang w:val="en-US"/>
        </w:rPr>
      </w:pPr>
    </w:p>
    <w:p w:rsidR="00151BEB" w:rsidRPr="008403E1" w:rsidRDefault="00151BEB" w:rsidP="00151BEB">
      <w:pPr>
        <w:rPr>
          <w:lang w:val="en-US"/>
        </w:rPr>
      </w:pPr>
      <w:bookmarkStart w:id="4" w:name="_Hlk106622411"/>
      <w:r w:rsidRPr="008403E1">
        <w:rPr>
          <w:lang w:val="en-US"/>
        </w:rPr>
        <w:t>The numbers and places of the headings written in all capital letters should not be changed. If there is a literature summary, it should be included in the first heading. A separate “CONCLUSION” heading should be created after the "4. DISCUSSSION" heading. According to the IMRAD rules, the headings should be as follows:</w:t>
      </w:r>
    </w:p>
    <w:p w:rsidR="00151BEB" w:rsidRPr="008403E1" w:rsidRDefault="00151BEB" w:rsidP="00151BEB">
      <w:pPr>
        <w:jc w:val="left"/>
        <w:rPr>
          <w:lang w:val="en-US"/>
        </w:rPr>
      </w:pPr>
      <w:r w:rsidRPr="008403E1">
        <w:rPr>
          <w:lang w:val="en-US"/>
        </w:rPr>
        <w:t>1. INTRODUCTION</w:t>
      </w:r>
      <w:r w:rsidRPr="008403E1">
        <w:rPr>
          <w:lang w:val="en-US"/>
        </w:rPr>
        <w:br/>
        <w:t>2. METHODOLOGY</w:t>
      </w:r>
      <w:r w:rsidRPr="008403E1">
        <w:rPr>
          <w:lang w:val="en-US"/>
        </w:rPr>
        <w:br/>
        <w:t>3. RESULTS</w:t>
      </w:r>
      <w:r w:rsidRPr="008403E1">
        <w:rPr>
          <w:lang w:val="en-US"/>
        </w:rPr>
        <w:br/>
        <w:t>4. DISCUSSION</w:t>
      </w:r>
      <w:r w:rsidRPr="008403E1">
        <w:rPr>
          <w:lang w:val="en-US"/>
        </w:rPr>
        <w:br/>
        <w:t>CONCLUSION</w:t>
      </w:r>
    </w:p>
    <w:bookmarkEnd w:id="4"/>
    <w:p w:rsidR="00151BEB" w:rsidRPr="008403E1" w:rsidRDefault="00151BEB" w:rsidP="00151BEB">
      <w:pPr>
        <w:rPr>
          <w:lang w:val="en-US"/>
        </w:rPr>
      </w:pPr>
    </w:p>
    <w:p w:rsidR="00151BEB" w:rsidRPr="008403E1" w:rsidRDefault="00151BEB" w:rsidP="00151BEB">
      <w:pPr>
        <w:rPr>
          <w:lang w:val="en-US"/>
        </w:rPr>
      </w:pPr>
      <w:bookmarkStart w:id="5" w:name="_Hlk106622449"/>
      <w:r w:rsidRPr="008403E1">
        <w:rPr>
          <w:lang w:val="en-US"/>
        </w:rPr>
        <w:t>In-text citation method should be used in articles. The surname of the authors, the year of publication and the page number should be indicated in parentheses. If the surname of the author(s) is used in the sentence, it is enough to write the publication date and page number in parentheses after the name.</w:t>
      </w:r>
    </w:p>
    <w:bookmarkEnd w:id="5"/>
    <w:p w:rsidR="00A50F37" w:rsidRPr="008403E1" w:rsidRDefault="00A50F37" w:rsidP="00446719">
      <w:pPr>
        <w:rPr>
          <w:lang w:val="en-US"/>
        </w:rPr>
      </w:pPr>
    </w:p>
    <w:p w:rsidR="00151BEB" w:rsidRPr="008403E1" w:rsidRDefault="00151BEB" w:rsidP="00151BEB">
      <w:pPr>
        <w:rPr>
          <w:lang w:val="en-US"/>
        </w:rPr>
      </w:pPr>
      <w:bookmarkStart w:id="6" w:name="_Hlk106622466"/>
      <w:r w:rsidRPr="008403E1">
        <w:rPr>
          <w:lang w:val="en-US"/>
        </w:rPr>
        <w:lastRenderedPageBreak/>
        <w:t>When citing studies with two authors, the surnames of both authors should be written. The last name of the first author should be written to the studies with a number of authors of three or more, and “et al.” the expression should be used.</w:t>
      </w:r>
    </w:p>
    <w:bookmarkEnd w:id="6"/>
    <w:p w:rsidR="00A50F37" w:rsidRPr="008403E1" w:rsidRDefault="00A50F37" w:rsidP="00446719">
      <w:pPr>
        <w:rPr>
          <w:lang w:val="en-US"/>
        </w:rPr>
      </w:pPr>
    </w:p>
    <w:p w:rsidR="00151BEB" w:rsidRPr="008403E1" w:rsidRDefault="00151BEB" w:rsidP="00151BEB">
      <w:pPr>
        <w:rPr>
          <w:lang w:val="en-US"/>
        </w:rPr>
      </w:pPr>
      <w:bookmarkStart w:id="7" w:name="_Hlk106622486"/>
      <w:r w:rsidRPr="008403E1">
        <w:rPr>
          <w:lang w:val="en-US"/>
        </w:rPr>
        <w:t>If more than one work of the author(s) published in the same year is cited, symbols such as “a, b, c” should be written at the end of the publication year to ensure that the sources are separated from each other. If more than one study is cited at the end of the sentence, these sources should be included in parentheses and a semicolon (;) should be placed between them.</w:t>
      </w:r>
    </w:p>
    <w:bookmarkEnd w:id="7"/>
    <w:p w:rsidR="00A50F37" w:rsidRPr="008403E1" w:rsidRDefault="00A50F37" w:rsidP="00446719">
      <w:pPr>
        <w:rPr>
          <w:lang w:val="en-US"/>
        </w:rPr>
      </w:pPr>
    </w:p>
    <w:p w:rsidR="00151BEB" w:rsidRPr="008403E1" w:rsidRDefault="00151BEB" w:rsidP="00151BEB">
      <w:pPr>
        <w:rPr>
          <w:lang w:val="en-US"/>
        </w:rPr>
      </w:pPr>
      <w:r w:rsidRPr="008403E1">
        <w:rPr>
          <w:lang w:val="en-US"/>
        </w:rPr>
        <w:t>If clarification is required, the footnote method can be used. Footnotes should be written in Times New Roman, 8 points, justified and single-spaced.</w:t>
      </w:r>
    </w:p>
    <w:p w:rsidR="00A50F37" w:rsidRPr="008403E1" w:rsidRDefault="00A50F37" w:rsidP="00446719">
      <w:pPr>
        <w:rPr>
          <w:lang w:val="en-US"/>
        </w:rPr>
      </w:pPr>
    </w:p>
    <w:p w:rsidR="00151BEB" w:rsidRPr="008403E1" w:rsidRDefault="00151BEB" w:rsidP="00151BEB">
      <w:pPr>
        <w:rPr>
          <w:lang w:val="en-US"/>
        </w:rPr>
      </w:pPr>
      <w:r w:rsidRPr="008403E1">
        <w:rPr>
          <w:lang w:val="en-US"/>
        </w:rPr>
        <w:t>In-text citation should be created within the framework of the examples given below. Showing Source in Text:</w:t>
      </w:r>
    </w:p>
    <w:p w:rsidR="00151BEB" w:rsidRPr="008403E1" w:rsidRDefault="00151BEB" w:rsidP="00151BEB">
      <w:pPr>
        <w:rPr>
          <w:lang w:val="en-US"/>
        </w:rPr>
      </w:pPr>
      <w:r w:rsidRPr="008403E1">
        <w:rPr>
          <w:lang w:val="en-US"/>
        </w:rPr>
        <w:t>A single author (</w:t>
      </w:r>
      <w:proofErr w:type="spellStart"/>
      <w:r w:rsidRPr="008403E1">
        <w:rPr>
          <w:lang w:val="en-US"/>
        </w:rPr>
        <w:t>İpek</w:t>
      </w:r>
      <w:proofErr w:type="spellEnd"/>
      <w:r w:rsidRPr="008403E1">
        <w:rPr>
          <w:lang w:val="en-US"/>
        </w:rPr>
        <w:t>, 2021: 135).</w:t>
      </w:r>
    </w:p>
    <w:p w:rsidR="00151BEB" w:rsidRPr="008403E1" w:rsidRDefault="00151BEB" w:rsidP="00151BEB">
      <w:pPr>
        <w:rPr>
          <w:lang w:val="en-US"/>
        </w:rPr>
      </w:pPr>
      <w:r w:rsidRPr="008403E1">
        <w:rPr>
          <w:lang w:val="en-US"/>
        </w:rPr>
        <w:t>With two authors (</w:t>
      </w:r>
      <w:proofErr w:type="spellStart"/>
      <w:r w:rsidRPr="008403E1">
        <w:rPr>
          <w:lang w:val="en-US"/>
        </w:rPr>
        <w:t>Aydın</w:t>
      </w:r>
      <w:proofErr w:type="spellEnd"/>
      <w:r w:rsidRPr="008403E1">
        <w:rPr>
          <w:lang w:val="en-US"/>
        </w:rPr>
        <w:t xml:space="preserve"> and Tan, 2020: 12).</w:t>
      </w:r>
    </w:p>
    <w:p w:rsidR="00151BEB" w:rsidRPr="008403E1" w:rsidRDefault="00151BEB" w:rsidP="00151BEB">
      <w:pPr>
        <w:rPr>
          <w:lang w:val="en-US"/>
        </w:rPr>
      </w:pPr>
      <w:r w:rsidRPr="008403E1">
        <w:rPr>
          <w:lang w:val="en-US"/>
        </w:rPr>
        <w:t>With three or more authors (</w:t>
      </w:r>
      <w:proofErr w:type="spellStart"/>
      <w:r w:rsidRPr="008403E1">
        <w:rPr>
          <w:lang w:val="en-US"/>
        </w:rPr>
        <w:t>Taş</w:t>
      </w:r>
      <w:proofErr w:type="spellEnd"/>
      <w:r w:rsidRPr="008403E1">
        <w:rPr>
          <w:lang w:val="en-US"/>
        </w:rPr>
        <w:t xml:space="preserve"> et al., 2016a: 58).</w:t>
      </w:r>
    </w:p>
    <w:p w:rsidR="00956D4B" w:rsidRPr="008403E1" w:rsidRDefault="0046731C" w:rsidP="00240934">
      <w:pPr>
        <w:spacing w:before="200" w:after="200"/>
        <w:rPr>
          <w:b/>
          <w:bCs/>
          <w:lang w:val="en-US"/>
        </w:rPr>
      </w:pPr>
      <w:r w:rsidRPr="008403E1">
        <w:rPr>
          <w:b/>
          <w:bCs/>
          <w:lang w:val="en-US"/>
        </w:rPr>
        <w:t xml:space="preserve">2. </w:t>
      </w:r>
      <w:r w:rsidR="005D5958" w:rsidRPr="008403E1">
        <w:rPr>
          <w:b/>
          <w:bCs/>
          <w:lang w:val="en-US"/>
        </w:rPr>
        <w:t>METHODOLOGY</w:t>
      </w:r>
    </w:p>
    <w:p w:rsidR="00151BEB" w:rsidRPr="008403E1" w:rsidRDefault="00151BEB" w:rsidP="00151BEB">
      <w:pPr>
        <w:rPr>
          <w:lang w:val="en-US"/>
        </w:rPr>
      </w:pPr>
      <w:r w:rsidRPr="008403E1">
        <w:rPr>
          <w:lang w:val="en-US"/>
        </w:rPr>
        <w:t>All tables, figures and graphics to be included in the text of the article should be numbered with their sequence number (Table 1, Figure 1).</w:t>
      </w:r>
    </w:p>
    <w:p w:rsidR="00240934" w:rsidRPr="008403E1" w:rsidRDefault="00240934" w:rsidP="00240934">
      <w:pPr>
        <w:spacing w:before="120" w:after="120"/>
        <w:rPr>
          <w:b/>
          <w:bCs/>
          <w:lang w:val="en-US"/>
        </w:rPr>
      </w:pPr>
      <w:r w:rsidRPr="008403E1">
        <w:rPr>
          <w:b/>
          <w:bCs/>
          <w:lang w:val="en-US"/>
        </w:rPr>
        <w:t xml:space="preserve">2.1. </w:t>
      </w:r>
      <w:r w:rsidR="005D5958" w:rsidRPr="008403E1">
        <w:rPr>
          <w:b/>
          <w:bCs/>
          <w:lang w:val="en-US"/>
        </w:rPr>
        <w:t>Subtitle</w:t>
      </w:r>
    </w:p>
    <w:p w:rsidR="007F1F4E" w:rsidRPr="008403E1" w:rsidRDefault="007F1F4E" w:rsidP="007F1F4E">
      <w:pPr>
        <w:rPr>
          <w:lang w:val="en-US"/>
        </w:rPr>
      </w:pPr>
      <w:r w:rsidRPr="008403E1">
        <w:rPr>
          <w:lang w:val="en-US"/>
        </w:rPr>
        <w:t>Headings should be written on tables, figures and graphics, justified, bold and only the initials of the words should be capitalized. Font size in tables can be determined according to needs (for example, 9 points).</w:t>
      </w:r>
    </w:p>
    <w:p w:rsidR="001D13EF" w:rsidRPr="008403E1" w:rsidRDefault="001D13EF" w:rsidP="00956D4B">
      <w:pPr>
        <w:rPr>
          <w:lang w:val="en-US"/>
        </w:rPr>
      </w:pPr>
    </w:p>
    <w:p w:rsidR="007F1F4E" w:rsidRPr="008403E1" w:rsidRDefault="007F1F4E" w:rsidP="007F1F4E">
      <w:pPr>
        <w:rPr>
          <w:lang w:val="en-US"/>
        </w:rPr>
      </w:pPr>
      <w:r w:rsidRPr="008403E1">
        <w:rPr>
          <w:lang w:val="en-US"/>
        </w:rPr>
        <w:t>Sources of tables, figures and graphics, if any; should be given just below them in accordance with the in-text citation rules. One line space should be left between tables, figures and the text.</w:t>
      </w:r>
    </w:p>
    <w:p w:rsidR="009E7296" w:rsidRPr="008403E1" w:rsidRDefault="009E7296" w:rsidP="00956D4B">
      <w:pPr>
        <w:rPr>
          <w:lang w:val="en-US"/>
        </w:rPr>
      </w:pPr>
    </w:p>
    <w:p w:rsidR="00C318F8" w:rsidRPr="008403E1" w:rsidRDefault="00933C1A" w:rsidP="00956D4B">
      <w:pPr>
        <w:rPr>
          <w:b/>
          <w:bCs/>
          <w:lang w:val="en-US"/>
        </w:rPr>
      </w:pPr>
      <w:r w:rsidRPr="00933C1A">
        <w:rPr>
          <w:b/>
          <w:bCs/>
          <w:lang w:val="en-US"/>
        </w:rPr>
        <w:t>Table 1. Share of Municipal Taxes in Total Tax Revenues</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1"/>
        <w:gridCol w:w="737"/>
        <w:gridCol w:w="737"/>
        <w:gridCol w:w="737"/>
        <w:gridCol w:w="737"/>
        <w:gridCol w:w="737"/>
      </w:tblGrid>
      <w:tr w:rsidR="00A90336" w:rsidRPr="008403E1" w:rsidTr="00E24D0D">
        <w:trPr>
          <w:trHeight w:val="227"/>
          <w:jc w:val="center"/>
        </w:trPr>
        <w:tc>
          <w:tcPr>
            <w:tcW w:w="0" w:type="auto"/>
            <w:tcBorders>
              <w:top w:val="single" w:sz="4" w:space="0" w:color="auto"/>
              <w:bottom w:val="single" w:sz="4" w:space="0" w:color="auto"/>
            </w:tcBorders>
            <w:vAlign w:val="center"/>
          </w:tcPr>
          <w:p w:rsidR="00A90336" w:rsidRPr="008403E1" w:rsidRDefault="00A90336" w:rsidP="00A90336">
            <w:pPr>
              <w:pStyle w:val="AralkYok"/>
              <w:jc w:val="left"/>
              <w:rPr>
                <w:rFonts w:cs="Times New Roman"/>
                <w:b/>
                <w:bCs/>
                <w:szCs w:val="18"/>
                <w:lang w:val="en-US"/>
              </w:rPr>
            </w:pPr>
          </w:p>
        </w:tc>
        <w:tc>
          <w:tcPr>
            <w:tcW w:w="737" w:type="dxa"/>
            <w:tcBorders>
              <w:top w:val="single" w:sz="4" w:space="0" w:color="auto"/>
              <w:bottom w:val="single" w:sz="4" w:space="0" w:color="auto"/>
            </w:tcBorders>
            <w:vAlign w:val="center"/>
          </w:tcPr>
          <w:p w:rsidR="00A90336" w:rsidRPr="008403E1" w:rsidRDefault="00A90336" w:rsidP="00A90336">
            <w:pPr>
              <w:pStyle w:val="AralkYok"/>
              <w:jc w:val="center"/>
              <w:rPr>
                <w:rFonts w:cs="Times New Roman"/>
                <w:b/>
                <w:bCs/>
                <w:szCs w:val="18"/>
                <w:lang w:val="en-US"/>
              </w:rPr>
            </w:pPr>
            <w:r w:rsidRPr="008403E1">
              <w:rPr>
                <w:rFonts w:cs="Times New Roman"/>
                <w:b/>
                <w:bCs/>
                <w:szCs w:val="18"/>
                <w:lang w:val="en-US"/>
              </w:rPr>
              <w:t>2016</w:t>
            </w:r>
          </w:p>
        </w:tc>
        <w:tc>
          <w:tcPr>
            <w:tcW w:w="737" w:type="dxa"/>
            <w:tcBorders>
              <w:top w:val="single" w:sz="4" w:space="0" w:color="auto"/>
              <w:bottom w:val="single" w:sz="4" w:space="0" w:color="auto"/>
            </w:tcBorders>
            <w:vAlign w:val="center"/>
          </w:tcPr>
          <w:p w:rsidR="00A90336" w:rsidRPr="008403E1" w:rsidRDefault="00A90336" w:rsidP="00A90336">
            <w:pPr>
              <w:pStyle w:val="AralkYok"/>
              <w:jc w:val="center"/>
              <w:rPr>
                <w:rFonts w:cs="Times New Roman"/>
                <w:b/>
                <w:bCs/>
                <w:szCs w:val="18"/>
                <w:lang w:val="en-US"/>
              </w:rPr>
            </w:pPr>
            <w:r w:rsidRPr="008403E1">
              <w:rPr>
                <w:rFonts w:cs="Times New Roman"/>
                <w:b/>
                <w:bCs/>
                <w:szCs w:val="18"/>
                <w:lang w:val="en-US"/>
              </w:rPr>
              <w:t>2017</w:t>
            </w:r>
          </w:p>
        </w:tc>
        <w:tc>
          <w:tcPr>
            <w:tcW w:w="737" w:type="dxa"/>
            <w:tcBorders>
              <w:top w:val="single" w:sz="4" w:space="0" w:color="auto"/>
              <w:bottom w:val="single" w:sz="4" w:space="0" w:color="auto"/>
            </w:tcBorders>
            <w:vAlign w:val="center"/>
          </w:tcPr>
          <w:p w:rsidR="00A90336" w:rsidRPr="008403E1" w:rsidRDefault="00A90336" w:rsidP="00A90336">
            <w:pPr>
              <w:pStyle w:val="AralkYok"/>
              <w:jc w:val="center"/>
              <w:rPr>
                <w:rFonts w:cs="Times New Roman"/>
                <w:b/>
                <w:bCs/>
                <w:szCs w:val="18"/>
                <w:lang w:val="en-US"/>
              </w:rPr>
            </w:pPr>
            <w:r w:rsidRPr="008403E1">
              <w:rPr>
                <w:rFonts w:cs="Times New Roman"/>
                <w:b/>
                <w:bCs/>
                <w:szCs w:val="18"/>
                <w:lang w:val="en-US"/>
              </w:rPr>
              <w:t>2018</w:t>
            </w:r>
          </w:p>
        </w:tc>
        <w:tc>
          <w:tcPr>
            <w:tcW w:w="737" w:type="dxa"/>
            <w:tcBorders>
              <w:top w:val="single" w:sz="4" w:space="0" w:color="auto"/>
              <w:bottom w:val="single" w:sz="4" w:space="0" w:color="auto"/>
            </w:tcBorders>
            <w:vAlign w:val="center"/>
          </w:tcPr>
          <w:p w:rsidR="00A90336" w:rsidRPr="008403E1" w:rsidRDefault="00A90336" w:rsidP="00A90336">
            <w:pPr>
              <w:pStyle w:val="AralkYok"/>
              <w:jc w:val="center"/>
              <w:rPr>
                <w:rFonts w:cs="Times New Roman"/>
                <w:b/>
                <w:bCs/>
                <w:szCs w:val="18"/>
                <w:lang w:val="en-US"/>
              </w:rPr>
            </w:pPr>
            <w:r w:rsidRPr="008403E1">
              <w:rPr>
                <w:rFonts w:cs="Times New Roman"/>
                <w:b/>
                <w:bCs/>
                <w:szCs w:val="18"/>
                <w:lang w:val="en-US"/>
              </w:rPr>
              <w:t>2019</w:t>
            </w:r>
          </w:p>
        </w:tc>
        <w:tc>
          <w:tcPr>
            <w:tcW w:w="737" w:type="dxa"/>
            <w:tcBorders>
              <w:top w:val="single" w:sz="4" w:space="0" w:color="auto"/>
              <w:bottom w:val="single" w:sz="4" w:space="0" w:color="auto"/>
            </w:tcBorders>
            <w:vAlign w:val="center"/>
          </w:tcPr>
          <w:p w:rsidR="00A90336" w:rsidRPr="008403E1" w:rsidRDefault="00A90336" w:rsidP="00A90336">
            <w:pPr>
              <w:pStyle w:val="AralkYok"/>
              <w:jc w:val="center"/>
              <w:rPr>
                <w:rFonts w:cs="Times New Roman"/>
                <w:b/>
                <w:bCs/>
                <w:szCs w:val="18"/>
                <w:lang w:val="en-US"/>
              </w:rPr>
            </w:pPr>
            <w:r w:rsidRPr="008403E1">
              <w:rPr>
                <w:rFonts w:cs="Times New Roman"/>
                <w:b/>
                <w:bCs/>
                <w:szCs w:val="18"/>
                <w:lang w:val="en-US"/>
              </w:rPr>
              <w:t>2020</w:t>
            </w:r>
          </w:p>
        </w:tc>
      </w:tr>
      <w:tr w:rsidR="00E24D0D" w:rsidRPr="008403E1" w:rsidTr="00E24D0D">
        <w:trPr>
          <w:trHeight w:val="227"/>
          <w:jc w:val="center"/>
        </w:trPr>
        <w:tc>
          <w:tcPr>
            <w:tcW w:w="0" w:type="auto"/>
            <w:tcBorders>
              <w:top w:val="single" w:sz="4" w:space="0" w:color="auto"/>
            </w:tcBorders>
            <w:vAlign w:val="center"/>
          </w:tcPr>
          <w:p w:rsidR="00E24D0D" w:rsidRPr="008403E1" w:rsidRDefault="00102BB8" w:rsidP="00E24D0D">
            <w:pPr>
              <w:pStyle w:val="AralkYok"/>
              <w:jc w:val="left"/>
              <w:rPr>
                <w:rFonts w:cs="Times New Roman"/>
                <w:szCs w:val="18"/>
                <w:lang w:val="en-US"/>
              </w:rPr>
            </w:pPr>
            <w:r w:rsidRPr="00102BB8">
              <w:rPr>
                <w:rFonts w:cs="Times New Roman"/>
                <w:szCs w:val="18"/>
                <w:lang w:val="en-US"/>
              </w:rPr>
              <w:t>Real Estate Tax</w:t>
            </w:r>
          </w:p>
        </w:tc>
        <w:tc>
          <w:tcPr>
            <w:tcW w:w="737" w:type="dxa"/>
            <w:tcBorders>
              <w:top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74,07</w:t>
            </w:r>
          </w:p>
        </w:tc>
        <w:tc>
          <w:tcPr>
            <w:tcW w:w="737" w:type="dxa"/>
            <w:tcBorders>
              <w:top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73,14</w:t>
            </w:r>
          </w:p>
        </w:tc>
        <w:tc>
          <w:tcPr>
            <w:tcW w:w="737" w:type="dxa"/>
            <w:tcBorders>
              <w:top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74,52</w:t>
            </w:r>
          </w:p>
        </w:tc>
        <w:tc>
          <w:tcPr>
            <w:tcW w:w="737" w:type="dxa"/>
            <w:tcBorders>
              <w:top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72,10</w:t>
            </w:r>
          </w:p>
        </w:tc>
        <w:tc>
          <w:tcPr>
            <w:tcW w:w="737" w:type="dxa"/>
            <w:tcBorders>
              <w:top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73,09</w:t>
            </w:r>
          </w:p>
        </w:tc>
      </w:tr>
      <w:tr w:rsidR="00E24D0D" w:rsidRPr="008403E1" w:rsidTr="00E24D0D">
        <w:trPr>
          <w:trHeight w:val="227"/>
          <w:jc w:val="center"/>
        </w:trPr>
        <w:tc>
          <w:tcPr>
            <w:tcW w:w="0" w:type="auto"/>
            <w:vAlign w:val="center"/>
          </w:tcPr>
          <w:p w:rsidR="00E24D0D" w:rsidRPr="008403E1" w:rsidRDefault="00102BB8" w:rsidP="00E24D0D">
            <w:pPr>
              <w:pStyle w:val="AralkYok"/>
              <w:jc w:val="left"/>
              <w:rPr>
                <w:rFonts w:cs="Times New Roman"/>
                <w:szCs w:val="18"/>
                <w:lang w:val="en-US"/>
              </w:rPr>
            </w:pPr>
            <w:r w:rsidRPr="00102BB8">
              <w:rPr>
                <w:rFonts w:cs="Times New Roman"/>
                <w:szCs w:val="18"/>
                <w:lang w:val="en-US"/>
              </w:rPr>
              <w:t>Environmental cleaning tax</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5,23</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5,00</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4,64</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4,64</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5,09</w:t>
            </w:r>
          </w:p>
        </w:tc>
      </w:tr>
      <w:tr w:rsidR="00E24D0D" w:rsidRPr="008403E1" w:rsidTr="00E24D0D">
        <w:trPr>
          <w:trHeight w:val="227"/>
          <w:jc w:val="center"/>
        </w:trPr>
        <w:tc>
          <w:tcPr>
            <w:tcW w:w="0" w:type="auto"/>
            <w:vAlign w:val="center"/>
          </w:tcPr>
          <w:p w:rsidR="00E24D0D" w:rsidRPr="008403E1" w:rsidRDefault="00102BB8" w:rsidP="00E24D0D">
            <w:pPr>
              <w:pStyle w:val="AralkYok"/>
              <w:jc w:val="left"/>
              <w:rPr>
                <w:rFonts w:cs="Times New Roman"/>
                <w:szCs w:val="18"/>
                <w:lang w:val="en-US"/>
              </w:rPr>
            </w:pPr>
            <w:r w:rsidRPr="00102BB8">
              <w:rPr>
                <w:rFonts w:cs="Times New Roman"/>
                <w:szCs w:val="18"/>
                <w:lang w:val="en-US"/>
              </w:rPr>
              <w:t>Communication Tax</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0,44</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0,46</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0,44</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0,44</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0,41</w:t>
            </w:r>
          </w:p>
        </w:tc>
      </w:tr>
      <w:tr w:rsidR="00E24D0D" w:rsidRPr="008403E1" w:rsidTr="00E24D0D">
        <w:trPr>
          <w:trHeight w:val="227"/>
          <w:jc w:val="center"/>
        </w:trPr>
        <w:tc>
          <w:tcPr>
            <w:tcW w:w="0" w:type="auto"/>
            <w:vAlign w:val="center"/>
          </w:tcPr>
          <w:p w:rsidR="00E24D0D" w:rsidRPr="008403E1" w:rsidRDefault="00102BB8" w:rsidP="00E24D0D">
            <w:pPr>
              <w:pStyle w:val="AralkYok"/>
              <w:jc w:val="left"/>
              <w:rPr>
                <w:rFonts w:cs="Times New Roman"/>
                <w:szCs w:val="18"/>
                <w:lang w:val="en-US"/>
              </w:rPr>
            </w:pPr>
            <w:r w:rsidRPr="00102BB8">
              <w:rPr>
                <w:rFonts w:cs="Times New Roman"/>
                <w:szCs w:val="18"/>
                <w:lang w:val="en-US"/>
              </w:rPr>
              <w:t>Electricity and Coal Gas Consumption Tax</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12,96</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13,60</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13,64</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16,76</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16,26</w:t>
            </w:r>
          </w:p>
        </w:tc>
      </w:tr>
      <w:tr w:rsidR="00E24D0D" w:rsidRPr="008403E1" w:rsidTr="00E24D0D">
        <w:trPr>
          <w:trHeight w:val="227"/>
          <w:jc w:val="center"/>
        </w:trPr>
        <w:tc>
          <w:tcPr>
            <w:tcW w:w="0" w:type="auto"/>
            <w:vAlign w:val="center"/>
          </w:tcPr>
          <w:p w:rsidR="00E24D0D" w:rsidRPr="008403E1" w:rsidRDefault="00102BB8" w:rsidP="00E24D0D">
            <w:pPr>
              <w:pStyle w:val="AralkYok"/>
              <w:jc w:val="left"/>
              <w:rPr>
                <w:rFonts w:cs="Times New Roman"/>
                <w:szCs w:val="18"/>
                <w:lang w:val="en-US"/>
              </w:rPr>
            </w:pPr>
            <w:r w:rsidRPr="00102BB8">
              <w:rPr>
                <w:rFonts w:cs="Times New Roman"/>
                <w:szCs w:val="18"/>
                <w:lang w:val="en-US"/>
              </w:rPr>
              <w:t>Entertainment Tax</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2,30</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2,62</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2,30</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2,44</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1,82</w:t>
            </w:r>
          </w:p>
        </w:tc>
      </w:tr>
      <w:tr w:rsidR="00E24D0D" w:rsidRPr="008403E1" w:rsidTr="00152C01">
        <w:trPr>
          <w:trHeight w:val="227"/>
          <w:jc w:val="center"/>
        </w:trPr>
        <w:tc>
          <w:tcPr>
            <w:tcW w:w="0" w:type="auto"/>
            <w:vAlign w:val="center"/>
          </w:tcPr>
          <w:p w:rsidR="00E24D0D" w:rsidRPr="008403E1" w:rsidRDefault="00102BB8" w:rsidP="00E24D0D">
            <w:pPr>
              <w:pStyle w:val="AralkYok"/>
              <w:jc w:val="left"/>
              <w:rPr>
                <w:rFonts w:cs="Times New Roman"/>
                <w:szCs w:val="18"/>
                <w:lang w:val="en-US"/>
              </w:rPr>
            </w:pPr>
            <w:r w:rsidRPr="00102BB8">
              <w:rPr>
                <w:rFonts w:cs="Times New Roman"/>
                <w:szCs w:val="18"/>
                <w:lang w:val="en-US"/>
              </w:rPr>
              <w:t>Fire Insurance Tax</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0,35</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0,39</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0,34</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0,33</w:t>
            </w:r>
          </w:p>
        </w:tc>
        <w:tc>
          <w:tcPr>
            <w:tcW w:w="737" w:type="dxa"/>
            <w:vAlign w:val="center"/>
          </w:tcPr>
          <w:p w:rsidR="00E24D0D" w:rsidRPr="008403E1" w:rsidRDefault="00E24D0D" w:rsidP="00E24D0D">
            <w:pPr>
              <w:pStyle w:val="AralkYok"/>
              <w:jc w:val="center"/>
              <w:rPr>
                <w:rFonts w:cs="Times New Roman"/>
                <w:szCs w:val="18"/>
                <w:lang w:val="en-US"/>
              </w:rPr>
            </w:pPr>
            <w:r w:rsidRPr="008403E1">
              <w:rPr>
                <w:lang w:val="en-US"/>
              </w:rPr>
              <w:t>0,30</w:t>
            </w:r>
          </w:p>
        </w:tc>
      </w:tr>
      <w:tr w:rsidR="00E24D0D" w:rsidRPr="008403E1" w:rsidTr="00152C01">
        <w:trPr>
          <w:trHeight w:val="227"/>
          <w:jc w:val="center"/>
        </w:trPr>
        <w:tc>
          <w:tcPr>
            <w:tcW w:w="0" w:type="auto"/>
            <w:tcBorders>
              <w:bottom w:val="single" w:sz="4" w:space="0" w:color="auto"/>
            </w:tcBorders>
            <w:vAlign w:val="center"/>
          </w:tcPr>
          <w:p w:rsidR="00E24D0D" w:rsidRPr="008403E1" w:rsidRDefault="00102BB8" w:rsidP="00E24D0D">
            <w:pPr>
              <w:pStyle w:val="AralkYok"/>
              <w:jc w:val="left"/>
              <w:rPr>
                <w:rFonts w:cs="Times New Roman"/>
                <w:szCs w:val="18"/>
                <w:lang w:val="en-US"/>
              </w:rPr>
            </w:pPr>
            <w:r w:rsidRPr="00102BB8">
              <w:rPr>
                <w:rFonts w:cs="Times New Roman"/>
                <w:szCs w:val="18"/>
                <w:lang w:val="en-US"/>
              </w:rPr>
              <w:t>Announcement and Advertising Tax</w:t>
            </w:r>
          </w:p>
        </w:tc>
        <w:tc>
          <w:tcPr>
            <w:tcW w:w="737" w:type="dxa"/>
            <w:tcBorders>
              <w:bottom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4,66</w:t>
            </w:r>
          </w:p>
        </w:tc>
        <w:tc>
          <w:tcPr>
            <w:tcW w:w="737" w:type="dxa"/>
            <w:tcBorders>
              <w:bottom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4,79</w:t>
            </w:r>
          </w:p>
        </w:tc>
        <w:tc>
          <w:tcPr>
            <w:tcW w:w="737" w:type="dxa"/>
            <w:tcBorders>
              <w:bottom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4,12</w:t>
            </w:r>
          </w:p>
        </w:tc>
        <w:tc>
          <w:tcPr>
            <w:tcW w:w="737" w:type="dxa"/>
            <w:tcBorders>
              <w:bottom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3,30</w:t>
            </w:r>
          </w:p>
        </w:tc>
        <w:tc>
          <w:tcPr>
            <w:tcW w:w="737" w:type="dxa"/>
            <w:tcBorders>
              <w:bottom w:val="single" w:sz="4" w:space="0" w:color="auto"/>
            </w:tcBorders>
            <w:vAlign w:val="center"/>
          </w:tcPr>
          <w:p w:rsidR="00E24D0D" w:rsidRPr="008403E1" w:rsidRDefault="00E24D0D" w:rsidP="00E24D0D">
            <w:pPr>
              <w:pStyle w:val="AralkYok"/>
              <w:jc w:val="center"/>
              <w:rPr>
                <w:rFonts w:cs="Times New Roman"/>
                <w:szCs w:val="18"/>
                <w:lang w:val="en-US"/>
              </w:rPr>
            </w:pPr>
            <w:r w:rsidRPr="008403E1">
              <w:rPr>
                <w:lang w:val="en-US"/>
              </w:rPr>
              <w:t>3,03</w:t>
            </w:r>
          </w:p>
        </w:tc>
      </w:tr>
    </w:tbl>
    <w:p w:rsidR="00C318F8" w:rsidRPr="008403E1" w:rsidRDefault="00933C1A" w:rsidP="00956D4B">
      <w:pPr>
        <w:rPr>
          <w:lang w:val="en-US"/>
        </w:rPr>
      </w:pPr>
      <w:r>
        <w:rPr>
          <w:b/>
          <w:bCs/>
          <w:lang w:val="en-US"/>
        </w:rPr>
        <w:t>Source</w:t>
      </w:r>
      <w:r w:rsidR="00C318F8" w:rsidRPr="008403E1">
        <w:rPr>
          <w:b/>
          <w:bCs/>
          <w:lang w:val="en-US"/>
        </w:rPr>
        <w:t>:</w:t>
      </w:r>
      <w:r w:rsidR="00C318F8" w:rsidRPr="008403E1">
        <w:rPr>
          <w:lang w:val="en-US"/>
        </w:rPr>
        <w:t xml:space="preserve"> </w:t>
      </w:r>
      <w:proofErr w:type="spellStart"/>
      <w:r w:rsidR="00A90336" w:rsidRPr="008403E1">
        <w:rPr>
          <w:lang w:val="en-US"/>
        </w:rPr>
        <w:t>Muhasebat</w:t>
      </w:r>
      <w:proofErr w:type="spellEnd"/>
      <w:r w:rsidR="00A90336" w:rsidRPr="008403E1">
        <w:rPr>
          <w:lang w:val="en-US"/>
        </w:rPr>
        <w:t xml:space="preserve"> </w:t>
      </w:r>
      <w:proofErr w:type="spellStart"/>
      <w:r w:rsidR="00A90336" w:rsidRPr="008403E1">
        <w:rPr>
          <w:lang w:val="en-US"/>
        </w:rPr>
        <w:t>Genel</w:t>
      </w:r>
      <w:proofErr w:type="spellEnd"/>
      <w:r w:rsidR="00A90336" w:rsidRPr="008403E1">
        <w:rPr>
          <w:lang w:val="en-US"/>
        </w:rPr>
        <w:t xml:space="preserve"> </w:t>
      </w:r>
      <w:proofErr w:type="spellStart"/>
      <w:r w:rsidR="00A90336" w:rsidRPr="008403E1">
        <w:rPr>
          <w:lang w:val="en-US"/>
        </w:rPr>
        <w:t>Müdürlüğü</w:t>
      </w:r>
      <w:proofErr w:type="spellEnd"/>
      <w:r w:rsidR="00A90336" w:rsidRPr="008403E1">
        <w:rPr>
          <w:lang w:val="en-US"/>
        </w:rPr>
        <w:t>, 2021a</w:t>
      </w:r>
    </w:p>
    <w:p w:rsidR="009E7296" w:rsidRPr="008403E1" w:rsidRDefault="009E7296" w:rsidP="00956D4B">
      <w:pPr>
        <w:rPr>
          <w:lang w:val="en-US"/>
        </w:rPr>
      </w:pPr>
    </w:p>
    <w:p w:rsidR="007F1F4E" w:rsidRPr="008403E1" w:rsidRDefault="007F1F4E" w:rsidP="007F1F4E">
      <w:pPr>
        <w:rPr>
          <w:lang w:val="en-US"/>
        </w:rPr>
      </w:pPr>
      <w:r w:rsidRPr="008403E1">
        <w:rPr>
          <w:lang w:val="en-US"/>
        </w:rPr>
        <w:lastRenderedPageBreak/>
        <w:t>At the end of the article text, there should be a reference part that will be arranged alphabetically according to the surnames of the authors. In the references, only the studies cited in the text should be included.</w:t>
      </w:r>
    </w:p>
    <w:p w:rsidR="00BD0816" w:rsidRPr="008403E1" w:rsidRDefault="00BD0816" w:rsidP="00A52CE3">
      <w:pPr>
        <w:spacing w:before="120" w:after="120"/>
        <w:rPr>
          <w:b/>
          <w:bCs/>
          <w:lang w:val="en-US"/>
        </w:rPr>
      </w:pPr>
      <w:r w:rsidRPr="008403E1">
        <w:rPr>
          <w:b/>
          <w:bCs/>
          <w:lang w:val="en-US"/>
        </w:rPr>
        <w:t xml:space="preserve">2.2. </w:t>
      </w:r>
      <w:r w:rsidR="005D5958" w:rsidRPr="008403E1">
        <w:rPr>
          <w:b/>
          <w:bCs/>
          <w:lang w:val="en-US"/>
        </w:rPr>
        <w:t>Subtitle</w:t>
      </w:r>
    </w:p>
    <w:p w:rsidR="007F1F4E" w:rsidRPr="008403E1" w:rsidRDefault="007F1F4E" w:rsidP="007F1F4E">
      <w:pPr>
        <w:rPr>
          <w:lang w:val="en-US"/>
        </w:rPr>
      </w:pPr>
      <w:r w:rsidRPr="008403E1">
        <w:rPr>
          <w:lang w:val="en-US"/>
        </w:rPr>
        <w:t>If more than one study of the same author(s) is cited, the references should start with the oldest publication date. If more than one work of the author(s) with the same date is cited, references should be listed using the letters (a, b, c, …) after the publication date in the references section as well as in the text.</w:t>
      </w:r>
    </w:p>
    <w:p w:rsidR="00BD0816" w:rsidRPr="008403E1" w:rsidRDefault="00801C20" w:rsidP="00A52CE3">
      <w:pPr>
        <w:spacing w:before="120" w:after="120"/>
        <w:rPr>
          <w:i/>
          <w:iCs/>
          <w:lang w:val="en-US"/>
        </w:rPr>
      </w:pPr>
      <w:r w:rsidRPr="008403E1">
        <w:rPr>
          <w:i/>
          <w:iCs/>
          <w:lang w:val="en-US"/>
        </w:rPr>
        <w:t>2.</w:t>
      </w:r>
      <w:r w:rsidR="000D7F01" w:rsidRPr="008403E1">
        <w:rPr>
          <w:i/>
          <w:iCs/>
          <w:lang w:val="en-US"/>
        </w:rPr>
        <w:t>2.1</w:t>
      </w:r>
      <w:r w:rsidRPr="008403E1">
        <w:rPr>
          <w:i/>
          <w:iCs/>
          <w:lang w:val="en-US"/>
        </w:rPr>
        <w:t xml:space="preserve">. </w:t>
      </w:r>
      <w:r w:rsidR="005D5958" w:rsidRPr="008403E1">
        <w:rPr>
          <w:i/>
          <w:iCs/>
          <w:lang w:val="en-US"/>
        </w:rPr>
        <w:t>Subtitle</w:t>
      </w:r>
    </w:p>
    <w:p w:rsidR="007F1F4E" w:rsidRPr="008403E1" w:rsidRDefault="007F1F4E" w:rsidP="007F1F4E">
      <w:pPr>
        <w:rPr>
          <w:lang w:val="en-US"/>
        </w:rPr>
      </w:pPr>
      <w:r w:rsidRPr="008403E1">
        <w:rPr>
          <w:lang w:val="en-US"/>
        </w:rPr>
        <w:t>In the case of referring to a single and multiple-authored study of one author, single-authored studies should be written first. The page numbers of articles published in journals and chapters included in compiled (edited) books must be written.</w:t>
      </w:r>
    </w:p>
    <w:p w:rsidR="00956D4B" w:rsidRPr="008403E1" w:rsidRDefault="00BD0816" w:rsidP="00A52CE3">
      <w:pPr>
        <w:spacing w:before="200" w:after="200"/>
        <w:rPr>
          <w:b/>
          <w:bCs/>
          <w:lang w:val="en-US"/>
        </w:rPr>
      </w:pPr>
      <w:r w:rsidRPr="008403E1">
        <w:rPr>
          <w:b/>
          <w:bCs/>
          <w:lang w:val="en-US"/>
        </w:rPr>
        <w:t xml:space="preserve">3. </w:t>
      </w:r>
      <w:r w:rsidR="005D5958" w:rsidRPr="008403E1">
        <w:rPr>
          <w:b/>
          <w:bCs/>
          <w:lang w:val="en-US"/>
        </w:rPr>
        <w:t>RESULTS</w:t>
      </w:r>
    </w:p>
    <w:p w:rsidR="007F1F4E" w:rsidRPr="008403E1" w:rsidRDefault="007F1F4E" w:rsidP="007F1F4E">
      <w:pPr>
        <w:rPr>
          <w:lang w:val="en-US"/>
        </w:rPr>
      </w:pPr>
      <w:r w:rsidRPr="008403E1">
        <w:rPr>
          <w:lang w:val="en-US"/>
        </w:rPr>
        <w:t xml:space="preserve">All correspondence regarding the journal and its publication process is carried out through the </w:t>
      </w:r>
      <w:proofErr w:type="spellStart"/>
      <w:r w:rsidRPr="008403E1">
        <w:rPr>
          <w:lang w:val="en-US"/>
        </w:rPr>
        <w:t>Dergipark</w:t>
      </w:r>
      <w:proofErr w:type="spellEnd"/>
      <w:r w:rsidRPr="008403E1">
        <w:rPr>
          <w:lang w:val="en-US"/>
        </w:rPr>
        <w:t xml:space="preserve"> system. All manuscripts submitted for publication are subject to preliminary review and the review is carried out by editors and independent reviewers. Submitted studies are first reviewed by the editors. At this stage, firstly, the compliance of the study with the journal rules is examined, and a similarity scan is made with the </w:t>
      </w:r>
      <w:proofErr w:type="spellStart"/>
      <w:r w:rsidRPr="008403E1">
        <w:rPr>
          <w:lang w:val="en-US"/>
        </w:rPr>
        <w:t>iThenticate</w:t>
      </w:r>
      <w:proofErr w:type="spellEnd"/>
      <w:r w:rsidRPr="008403E1">
        <w:rPr>
          <w:lang w:val="en-US"/>
        </w:rPr>
        <w:t xml:space="preserve"> program. Then, the article is sent to at least two referees who are experts in the field. In the evaluation process, double-blind refereeing practice is adopted.</w:t>
      </w:r>
    </w:p>
    <w:p w:rsidR="003E3D5F" w:rsidRPr="008403E1" w:rsidRDefault="003E3D5F" w:rsidP="003E3D5F">
      <w:pPr>
        <w:rPr>
          <w:lang w:val="en-US"/>
        </w:rPr>
      </w:pPr>
    </w:p>
    <w:p w:rsidR="007F1F4E" w:rsidRPr="008403E1" w:rsidRDefault="007F1F4E" w:rsidP="007F1F4E">
      <w:pPr>
        <w:rPr>
          <w:lang w:val="en-US"/>
        </w:rPr>
      </w:pPr>
      <w:r w:rsidRPr="008403E1">
        <w:rPr>
          <w:lang w:val="en-US"/>
        </w:rPr>
        <w:t>In order for the study to be published, it must receive a 'publishable' report from at least two referees. Editors and reviewers basically act according to the following three criteria in their reviews:</w:t>
      </w:r>
    </w:p>
    <w:p w:rsidR="007F1F4E" w:rsidRPr="008403E1" w:rsidRDefault="007F1F4E" w:rsidP="007F1F4E">
      <w:pPr>
        <w:rPr>
          <w:lang w:val="en-US"/>
        </w:rPr>
      </w:pPr>
      <w:r w:rsidRPr="008403E1">
        <w:rPr>
          <w:lang w:val="en-US"/>
        </w:rPr>
        <w:t>1) Quality of Expression: Writing style, fluency in expression, correct use of language, planning and structure of writing,</w:t>
      </w:r>
    </w:p>
    <w:p w:rsidR="007F1F4E" w:rsidRPr="008403E1" w:rsidRDefault="007F1F4E" w:rsidP="007F1F4E">
      <w:pPr>
        <w:rPr>
          <w:lang w:val="en-US"/>
        </w:rPr>
      </w:pPr>
      <w:r w:rsidRPr="008403E1">
        <w:rPr>
          <w:lang w:val="en-US"/>
        </w:rPr>
        <w:t>2) Correct Use of Sources: The harmony between the footnotes and the text, the correct and completeness of the information in the footnotes, the adequacy and quality of the sources,</w:t>
      </w:r>
    </w:p>
    <w:p w:rsidR="007F1F4E" w:rsidRPr="008403E1" w:rsidRDefault="007F1F4E" w:rsidP="007F1F4E">
      <w:pPr>
        <w:rPr>
          <w:lang w:val="en-US"/>
        </w:rPr>
      </w:pPr>
      <w:r w:rsidRPr="008403E1">
        <w:rPr>
          <w:lang w:val="en-US"/>
        </w:rPr>
        <w:t>3) Scientific Quality: The contribution of the study to the scientific world, its originality, the author's adequacy in defending his claims, the depth and quality of the manuscript.</w:t>
      </w:r>
    </w:p>
    <w:p w:rsidR="00BD0816" w:rsidRPr="008403E1" w:rsidRDefault="00BD0816" w:rsidP="00A52CE3">
      <w:pPr>
        <w:spacing w:before="200" w:after="200"/>
        <w:rPr>
          <w:b/>
          <w:bCs/>
          <w:lang w:val="en-US"/>
        </w:rPr>
      </w:pPr>
      <w:r w:rsidRPr="008403E1">
        <w:rPr>
          <w:b/>
          <w:bCs/>
          <w:lang w:val="en-US"/>
        </w:rPr>
        <w:t xml:space="preserve">4. </w:t>
      </w:r>
      <w:r w:rsidR="005D5958" w:rsidRPr="008403E1">
        <w:rPr>
          <w:b/>
          <w:bCs/>
          <w:lang w:val="en-US"/>
        </w:rPr>
        <w:t>DISCUSSION</w:t>
      </w:r>
    </w:p>
    <w:p w:rsidR="007F1F4E" w:rsidRPr="008403E1" w:rsidRDefault="007F1F4E" w:rsidP="007F1F4E">
      <w:pPr>
        <w:rPr>
          <w:lang w:val="en-US"/>
        </w:rPr>
      </w:pPr>
      <w:r w:rsidRPr="008403E1">
        <w:rPr>
          <w:lang w:val="en-US"/>
        </w:rPr>
        <w:t xml:space="preserve">The article sent in line with the reports of the referees is either published, sent back to the author to be corrected and published later, or rejected. In any case, the author is informed through </w:t>
      </w:r>
      <w:proofErr w:type="spellStart"/>
      <w:r w:rsidRPr="008403E1">
        <w:rPr>
          <w:lang w:val="en-US"/>
        </w:rPr>
        <w:t>Dergipark</w:t>
      </w:r>
      <w:proofErr w:type="spellEnd"/>
      <w:r w:rsidRPr="008403E1">
        <w:rPr>
          <w:lang w:val="en-US"/>
        </w:rPr>
        <w:t xml:space="preserve">; The stage of the study can also be followed through </w:t>
      </w:r>
      <w:proofErr w:type="spellStart"/>
      <w:r w:rsidRPr="008403E1">
        <w:rPr>
          <w:lang w:val="en-US"/>
        </w:rPr>
        <w:t>Dergipark</w:t>
      </w:r>
      <w:proofErr w:type="spellEnd"/>
      <w:r w:rsidRPr="008403E1">
        <w:rPr>
          <w:lang w:val="en-US"/>
        </w:rPr>
        <w:t>.</w:t>
      </w:r>
    </w:p>
    <w:p w:rsidR="003E3D5F" w:rsidRPr="008403E1" w:rsidRDefault="003E3D5F" w:rsidP="003E3D5F">
      <w:pPr>
        <w:rPr>
          <w:lang w:val="en-US"/>
        </w:rPr>
      </w:pPr>
    </w:p>
    <w:p w:rsidR="007F1F4E" w:rsidRPr="008403E1" w:rsidRDefault="007F1F4E" w:rsidP="007F1F4E">
      <w:pPr>
        <w:rPr>
          <w:lang w:val="en-US"/>
        </w:rPr>
      </w:pPr>
      <w:r w:rsidRPr="008403E1">
        <w:rPr>
          <w:lang w:val="en-US"/>
        </w:rPr>
        <w:lastRenderedPageBreak/>
        <w:t>The corrected text can be re-examined by the referees who request changes, when deemed necessary. Despite the 'publishable' approval from the referees, the editors of the Journal of Administrative Sciences may request some technical corrections from the authors. In addition, referee reports are confidential and are kept in the journal archives for 5 years. The authors of the articles submitted for publication in the Journal of Administrative Sciences accept that no royalties will be paid to them.</w:t>
      </w:r>
    </w:p>
    <w:p w:rsidR="00BD0816" w:rsidRPr="008403E1" w:rsidRDefault="005D5958" w:rsidP="00A52CE3">
      <w:pPr>
        <w:spacing w:before="200" w:after="200"/>
        <w:rPr>
          <w:b/>
          <w:bCs/>
          <w:lang w:val="en-US"/>
        </w:rPr>
      </w:pPr>
      <w:r w:rsidRPr="008403E1">
        <w:rPr>
          <w:b/>
          <w:bCs/>
          <w:lang w:val="en-US"/>
        </w:rPr>
        <w:t>CONCLUSION</w:t>
      </w:r>
    </w:p>
    <w:p w:rsidR="007F1F4E" w:rsidRPr="008403E1" w:rsidRDefault="007F1F4E" w:rsidP="007F1F4E">
      <w:pPr>
        <w:rPr>
          <w:lang w:val="en-US"/>
        </w:rPr>
      </w:pPr>
      <w:r w:rsidRPr="008403E1">
        <w:rPr>
          <w:lang w:val="en-US"/>
        </w:rPr>
        <w:t xml:space="preserve">Article submission is done through </w:t>
      </w:r>
      <w:proofErr w:type="spellStart"/>
      <w:r w:rsidRPr="008403E1">
        <w:rPr>
          <w:lang w:val="en-US"/>
        </w:rPr>
        <w:t>Dergipark</w:t>
      </w:r>
      <w:proofErr w:type="spellEnd"/>
      <w:r w:rsidRPr="008403E1">
        <w:rPr>
          <w:lang w:val="en-US"/>
        </w:rPr>
        <w:t xml:space="preserve"> (http://dergipark.gov.tr/comuybd). Along with the article, an abstract of 250-300 words and an information note consisting of 5-6 lines about the authors (in Turkish and English) should also be sent to the journal. This note may include information such as graduated schools, affiliated institution, title, and fields of study. Journal of Administrative Sciences is also scanned by international scientific and independent index and abstract institutions. For this reason, the abstracts submitted are very important. In addition, a maximum of 5 keywords related to the subject of the study should be added.</w:t>
      </w:r>
    </w:p>
    <w:p w:rsidR="00EF361A" w:rsidRPr="008403E1" w:rsidRDefault="00EF361A" w:rsidP="00A52CE3">
      <w:pPr>
        <w:rPr>
          <w:lang w:val="en-US"/>
        </w:rPr>
      </w:pPr>
    </w:p>
    <w:p w:rsidR="007F1F4E" w:rsidRPr="008403E1" w:rsidRDefault="007F1F4E" w:rsidP="007F1F4E">
      <w:pPr>
        <w:rPr>
          <w:lang w:val="en-US"/>
        </w:rPr>
      </w:pPr>
      <w:r w:rsidRPr="008403E1">
        <w:rPr>
          <w:lang w:val="en-US"/>
        </w:rPr>
        <w:t xml:space="preserve">Authors have to prepare their work according to the rules of the Journal of Administrative Sciences. Editors or referees should not be expected to make necessary corrections. After the necessary corrections are determined, the authors are required to upload the corrected version of the articles to the system via </w:t>
      </w:r>
      <w:proofErr w:type="spellStart"/>
      <w:r w:rsidRPr="008403E1">
        <w:rPr>
          <w:lang w:val="en-US"/>
        </w:rPr>
        <w:t>Dergipark</w:t>
      </w:r>
      <w:proofErr w:type="spellEnd"/>
      <w:r w:rsidRPr="008403E1">
        <w:rPr>
          <w:lang w:val="en-US"/>
        </w:rPr>
        <w:t xml:space="preserve"> within two weeks at the latest.</w:t>
      </w:r>
    </w:p>
    <w:p w:rsidR="00A52CE3" w:rsidRPr="008403E1" w:rsidRDefault="00A52CE3" w:rsidP="00A52CE3">
      <w:pPr>
        <w:rPr>
          <w:lang w:val="en-US"/>
        </w:rPr>
      </w:pPr>
    </w:p>
    <w:p w:rsidR="00956D4B" w:rsidRPr="008403E1" w:rsidRDefault="000C15EA" w:rsidP="000C15EA">
      <w:pPr>
        <w:jc w:val="center"/>
        <w:rPr>
          <w:b/>
          <w:bCs/>
          <w:lang w:val="en-US"/>
        </w:rPr>
      </w:pPr>
      <w:r w:rsidRPr="008403E1">
        <w:rPr>
          <w:b/>
          <w:bCs/>
          <w:lang w:val="en-US"/>
        </w:rPr>
        <w:t xml:space="preserve">TURKISH TITLE OF THE ARTICLE </w:t>
      </w:r>
      <w:r w:rsidRPr="008403E1">
        <w:rPr>
          <w:b/>
          <w:bCs/>
          <w:lang w:val="en-US"/>
        </w:rPr>
        <w:br/>
        <w:t>FOR THE EXTENDED SUMMARY</w:t>
      </w:r>
    </w:p>
    <w:p w:rsidR="00956D4B" w:rsidRPr="008403E1" w:rsidRDefault="00956D4B" w:rsidP="00956D4B">
      <w:pPr>
        <w:rPr>
          <w:lang w:val="en-US"/>
        </w:rPr>
      </w:pPr>
    </w:p>
    <w:p w:rsidR="00956D4B" w:rsidRPr="008403E1" w:rsidRDefault="00A52CE3" w:rsidP="00880BB2">
      <w:pPr>
        <w:spacing w:before="200" w:after="200"/>
        <w:rPr>
          <w:b/>
          <w:bCs/>
        </w:rPr>
      </w:pPr>
      <w:r w:rsidRPr="008403E1">
        <w:rPr>
          <w:b/>
          <w:bCs/>
        </w:rPr>
        <w:t xml:space="preserve">1. </w:t>
      </w:r>
      <w:r w:rsidR="005D5958" w:rsidRPr="008403E1">
        <w:rPr>
          <w:b/>
          <w:bCs/>
        </w:rPr>
        <w:t>GİRİŞ</w:t>
      </w:r>
    </w:p>
    <w:p w:rsidR="00A52CE3" w:rsidRPr="008403E1" w:rsidRDefault="003E3D5F" w:rsidP="00A52CE3">
      <w:r w:rsidRPr="008403E1">
        <w:t xml:space="preserve">Genişletilmiş Özet en az 600 en fazla 1000 </w:t>
      </w:r>
      <w:r w:rsidR="008A10F1" w:rsidRPr="008403E1">
        <w:t>kelimeden</w:t>
      </w:r>
      <w:r w:rsidRPr="008403E1">
        <w:t xml:space="preserve"> oluşmalıdır.</w:t>
      </w:r>
      <w:r w:rsidR="00890729" w:rsidRPr="008403E1">
        <w:t xml:space="preserve"> Bu kısımda da IMRAD kuralları uygulanmalıdır. </w:t>
      </w:r>
    </w:p>
    <w:p w:rsidR="00A52CE3" w:rsidRPr="008403E1" w:rsidRDefault="00890729" w:rsidP="00A52CE3">
      <w:r w:rsidRPr="008403E1">
        <w:t>.</w:t>
      </w:r>
    </w:p>
    <w:p w:rsidR="00A52CE3" w:rsidRPr="008403E1" w:rsidRDefault="00890729" w:rsidP="00A52CE3">
      <w:r w:rsidRPr="008403E1">
        <w:t>.</w:t>
      </w:r>
    </w:p>
    <w:p w:rsidR="00A52CE3" w:rsidRPr="008403E1" w:rsidRDefault="00890729" w:rsidP="00A52CE3">
      <w:r w:rsidRPr="008403E1">
        <w:t>.</w:t>
      </w:r>
    </w:p>
    <w:p w:rsidR="00A52CE3" w:rsidRPr="008403E1" w:rsidRDefault="00890729" w:rsidP="00A52CE3">
      <w:r w:rsidRPr="008403E1">
        <w:t>.</w:t>
      </w:r>
    </w:p>
    <w:p w:rsidR="00956D4B" w:rsidRPr="008403E1" w:rsidRDefault="00A52CE3" w:rsidP="00880BB2">
      <w:pPr>
        <w:spacing w:before="200" w:after="200"/>
        <w:rPr>
          <w:b/>
          <w:bCs/>
        </w:rPr>
      </w:pPr>
      <w:r w:rsidRPr="008403E1">
        <w:rPr>
          <w:b/>
          <w:bCs/>
        </w:rPr>
        <w:t xml:space="preserve">2. </w:t>
      </w:r>
      <w:r w:rsidR="005D5958" w:rsidRPr="008403E1">
        <w:rPr>
          <w:b/>
          <w:bCs/>
        </w:rPr>
        <w:t>YÖNTEM</w:t>
      </w:r>
    </w:p>
    <w:p w:rsidR="00A52CE3" w:rsidRPr="008403E1" w:rsidRDefault="00890729" w:rsidP="00A52CE3">
      <w:r w:rsidRPr="008403E1">
        <w:t>.</w:t>
      </w:r>
    </w:p>
    <w:p w:rsidR="00A52CE3" w:rsidRPr="008403E1" w:rsidRDefault="00890729" w:rsidP="00A52CE3">
      <w:r w:rsidRPr="008403E1">
        <w:t>.</w:t>
      </w:r>
    </w:p>
    <w:p w:rsidR="00A52CE3" w:rsidRPr="008403E1" w:rsidRDefault="00890729" w:rsidP="00A52CE3">
      <w:r w:rsidRPr="008403E1">
        <w:t>.</w:t>
      </w:r>
    </w:p>
    <w:p w:rsidR="00A52CE3" w:rsidRPr="008403E1" w:rsidRDefault="00A52CE3" w:rsidP="005C7F20">
      <w:pPr>
        <w:spacing w:before="200" w:after="200"/>
        <w:rPr>
          <w:b/>
          <w:bCs/>
        </w:rPr>
      </w:pPr>
      <w:r w:rsidRPr="008403E1">
        <w:rPr>
          <w:b/>
          <w:bCs/>
        </w:rPr>
        <w:t xml:space="preserve">3. </w:t>
      </w:r>
      <w:r w:rsidR="005D5958" w:rsidRPr="008403E1">
        <w:rPr>
          <w:b/>
          <w:bCs/>
        </w:rPr>
        <w:t>BULGULAR</w:t>
      </w:r>
    </w:p>
    <w:p w:rsidR="00A52CE3" w:rsidRPr="008403E1" w:rsidRDefault="00890729" w:rsidP="00A52CE3">
      <w:r w:rsidRPr="008403E1">
        <w:t>.</w:t>
      </w:r>
    </w:p>
    <w:p w:rsidR="00A52CE3" w:rsidRPr="008403E1" w:rsidRDefault="00890729" w:rsidP="00A52CE3">
      <w:r w:rsidRPr="008403E1">
        <w:t>.</w:t>
      </w:r>
    </w:p>
    <w:p w:rsidR="00A52CE3" w:rsidRPr="008403E1" w:rsidRDefault="00890729" w:rsidP="00A52CE3">
      <w:r w:rsidRPr="008403E1">
        <w:lastRenderedPageBreak/>
        <w:t>.</w:t>
      </w:r>
    </w:p>
    <w:p w:rsidR="00A52CE3" w:rsidRPr="008403E1" w:rsidRDefault="00890729" w:rsidP="00A52CE3">
      <w:r w:rsidRPr="008403E1">
        <w:t>.</w:t>
      </w:r>
    </w:p>
    <w:p w:rsidR="00A52CE3" w:rsidRPr="008403E1" w:rsidRDefault="00A52CE3" w:rsidP="005C7F20">
      <w:pPr>
        <w:spacing w:before="200" w:after="200"/>
        <w:rPr>
          <w:b/>
          <w:bCs/>
        </w:rPr>
      </w:pPr>
      <w:r w:rsidRPr="008403E1">
        <w:rPr>
          <w:b/>
          <w:bCs/>
        </w:rPr>
        <w:t xml:space="preserve">4. </w:t>
      </w:r>
      <w:r w:rsidR="005D5958" w:rsidRPr="008403E1">
        <w:rPr>
          <w:b/>
          <w:bCs/>
        </w:rPr>
        <w:t>TARTIŞMA</w:t>
      </w:r>
    </w:p>
    <w:p w:rsidR="00A52CE3" w:rsidRPr="008403E1" w:rsidRDefault="00890729" w:rsidP="00A52CE3">
      <w:r w:rsidRPr="008403E1">
        <w:t>.</w:t>
      </w:r>
    </w:p>
    <w:p w:rsidR="00A52CE3" w:rsidRPr="008403E1" w:rsidRDefault="00890729" w:rsidP="00A52CE3">
      <w:r w:rsidRPr="008403E1">
        <w:t>.</w:t>
      </w:r>
    </w:p>
    <w:p w:rsidR="00A52CE3" w:rsidRPr="008403E1" w:rsidRDefault="00890729" w:rsidP="00A52CE3">
      <w:r w:rsidRPr="008403E1">
        <w:t>.</w:t>
      </w:r>
    </w:p>
    <w:p w:rsidR="00A52CE3" w:rsidRPr="008403E1" w:rsidRDefault="005D5958" w:rsidP="005C7F20">
      <w:pPr>
        <w:spacing w:before="200" w:after="200"/>
        <w:rPr>
          <w:b/>
          <w:bCs/>
        </w:rPr>
      </w:pPr>
      <w:r w:rsidRPr="008403E1">
        <w:rPr>
          <w:b/>
          <w:bCs/>
        </w:rPr>
        <w:t>SONUÇ</w:t>
      </w:r>
    </w:p>
    <w:p w:rsidR="00A52CE3" w:rsidRPr="008403E1" w:rsidRDefault="00890729" w:rsidP="00A52CE3">
      <w:r w:rsidRPr="008403E1">
        <w:t>.</w:t>
      </w:r>
    </w:p>
    <w:p w:rsidR="00A52CE3" w:rsidRPr="008403E1" w:rsidRDefault="00890729" w:rsidP="00A52CE3">
      <w:r w:rsidRPr="008403E1">
        <w:t>.</w:t>
      </w:r>
    </w:p>
    <w:p w:rsidR="00A52CE3" w:rsidRPr="008403E1" w:rsidRDefault="00890729" w:rsidP="00A52CE3">
      <w:r w:rsidRPr="008403E1">
        <w:t>.</w:t>
      </w:r>
    </w:p>
    <w:p w:rsidR="00A52CE3" w:rsidRPr="008403E1" w:rsidRDefault="00A52CE3" w:rsidP="00A52CE3">
      <w:pPr>
        <w:spacing w:before="200" w:after="200"/>
        <w:rPr>
          <w:b/>
          <w:bCs/>
          <w:lang w:val="en-US"/>
        </w:rPr>
        <w:sectPr w:rsidR="00A52CE3" w:rsidRPr="008403E1" w:rsidSect="008F7AD1">
          <w:pgSz w:w="9072" w:h="13438" w:code="9"/>
          <w:pgMar w:top="1418" w:right="1134" w:bottom="1418" w:left="1134" w:header="709" w:footer="709" w:gutter="0"/>
          <w:cols w:space="708"/>
          <w:docGrid w:linePitch="360"/>
        </w:sectPr>
      </w:pPr>
    </w:p>
    <w:p w:rsidR="00956D4B" w:rsidRPr="008403E1" w:rsidRDefault="005D5958" w:rsidP="00A52CE3">
      <w:pPr>
        <w:spacing w:before="200" w:after="200"/>
        <w:rPr>
          <w:b/>
          <w:bCs/>
          <w:lang w:val="en-US"/>
        </w:rPr>
      </w:pPr>
      <w:r w:rsidRPr="008403E1">
        <w:rPr>
          <w:b/>
          <w:bCs/>
          <w:lang w:val="en-US"/>
        </w:rPr>
        <w:lastRenderedPageBreak/>
        <w:t>REFERENCES</w:t>
      </w:r>
    </w:p>
    <w:p w:rsidR="00956D4B" w:rsidRPr="008403E1" w:rsidRDefault="0016121E" w:rsidP="00956D4B">
      <w:pPr>
        <w:rPr>
          <w:lang w:val="en-US"/>
        </w:rPr>
      </w:pPr>
      <w:r w:rsidRPr="0016121E">
        <w:rPr>
          <w:lang w:val="en-US"/>
        </w:rPr>
        <w:t>Prepare the bibliography in alphabetical order, taking into account the surnames of the authors, without distinguishing between books and articles.</w:t>
      </w:r>
    </w:p>
    <w:p w:rsidR="00EF361A" w:rsidRPr="008403E1" w:rsidRDefault="00EF361A" w:rsidP="00956D4B">
      <w:pPr>
        <w:rPr>
          <w:lang w:val="en-US"/>
        </w:rPr>
      </w:pPr>
    </w:p>
    <w:p w:rsidR="00801C20" w:rsidRPr="008403E1" w:rsidRDefault="009C5299" w:rsidP="00801C20">
      <w:pPr>
        <w:rPr>
          <w:b/>
          <w:bCs/>
          <w:lang w:val="en-US"/>
        </w:rPr>
      </w:pPr>
      <w:r w:rsidRPr="008403E1">
        <w:rPr>
          <w:b/>
          <w:bCs/>
          <w:lang w:val="en-US"/>
        </w:rPr>
        <w:t>Book</w:t>
      </w:r>
      <w:r w:rsidR="00801C20" w:rsidRPr="008403E1">
        <w:rPr>
          <w:b/>
          <w:bCs/>
          <w:lang w:val="en-US"/>
        </w:rPr>
        <w:t>:</w:t>
      </w:r>
    </w:p>
    <w:p w:rsidR="009C5299" w:rsidRPr="008403E1" w:rsidRDefault="009C5299" w:rsidP="009C5299">
      <w:pPr>
        <w:rPr>
          <w:u w:val="single"/>
          <w:lang w:val="en-US"/>
        </w:rPr>
      </w:pPr>
      <w:r w:rsidRPr="008403E1">
        <w:rPr>
          <w:u w:val="single"/>
          <w:lang w:val="en-US"/>
        </w:rPr>
        <w:t>Single Authored Books</w:t>
      </w:r>
    </w:p>
    <w:p w:rsidR="00801C20" w:rsidRPr="008403E1" w:rsidRDefault="00801C20" w:rsidP="000520E0">
      <w:pPr>
        <w:ind w:left="567" w:hanging="567"/>
        <w:rPr>
          <w:lang w:val="en-US"/>
        </w:rPr>
      </w:pPr>
      <w:r w:rsidRPr="008403E1">
        <w:rPr>
          <w:lang w:val="en-US"/>
        </w:rPr>
        <w:t>S</w:t>
      </w:r>
      <w:r w:rsidR="0016121E">
        <w:rPr>
          <w:lang w:val="en-US"/>
        </w:rPr>
        <w:t>urname</w:t>
      </w:r>
      <w:r w:rsidRPr="008403E1">
        <w:rPr>
          <w:lang w:val="en-US"/>
        </w:rPr>
        <w:t xml:space="preserve">, </w:t>
      </w:r>
      <w:r w:rsidR="0016121E">
        <w:rPr>
          <w:lang w:val="en-US"/>
        </w:rPr>
        <w:t>N</w:t>
      </w:r>
      <w:r w:rsidRPr="008403E1">
        <w:rPr>
          <w:lang w:val="en-US"/>
        </w:rPr>
        <w:t>. (</w:t>
      </w:r>
      <w:r w:rsidR="0016121E">
        <w:rPr>
          <w:lang w:val="en-US"/>
        </w:rPr>
        <w:t>Year of Publication</w:t>
      </w:r>
      <w:r w:rsidRPr="008403E1">
        <w:rPr>
          <w:lang w:val="en-US"/>
        </w:rPr>
        <w:t xml:space="preserve">). </w:t>
      </w:r>
      <w:r w:rsidR="00077611">
        <w:rPr>
          <w:i/>
          <w:iCs/>
          <w:lang w:val="en-US"/>
        </w:rPr>
        <w:t>Book Title</w:t>
      </w:r>
      <w:r w:rsidRPr="008403E1">
        <w:rPr>
          <w:i/>
          <w:iCs/>
          <w:lang w:val="en-US"/>
        </w:rPr>
        <w:t xml:space="preserve"> (</w:t>
      </w:r>
      <w:r w:rsidR="00077611">
        <w:rPr>
          <w:i/>
          <w:iCs/>
          <w:lang w:val="en-US"/>
        </w:rPr>
        <w:t>I</w:t>
      </w:r>
      <w:r w:rsidRPr="008403E1">
        <w:rPr>
          <w:i/>
          <w:iCs/>
          <w:lang w:val="en-US"/>
        </w:rPr>
        <w:t>tali</w:t>
      </w:r>
      <w:r w:rsidR="00077611">
        <w:rPr>
          <w:i/>
          <w:iCs/>
          <w:lang w:val="en-US"/>
        </w:rPr>
        <w:t>c</w:t>
      </w:r>
      <w:r w:rsidRPr="008403E1">
        <w:rPr>
          <w:i/>
          <w:iCs/>
          <w:lang w:val="en-US"/>
        </w:rPr>
        <w:t>)</w:t>
      </w:r>
      <w:r w:rsidRPr="008403E1">
        <w:rPr>
          <w:lang w:val="en-US"/>
        </w:rPr>
        <w:t xml:space="preserve">, </w:t>
      </w:r>
      <w:r w:rsidR="00077611">
        <w:rPr>
          <w:lang w:val="en-US"/>
        </w:rPr>
        <w:t>City: Publisher</w:t>
      </w:r>
      <w:r w:rsidRPr="008403E1">
        <w:rPr>
          <w:lang w:val="en-US"/>
        </w:rPr>
        <w:t>.</w:t>
      </w:r>
    </w:p>
    <w:p w:rsidR="00801C20" w:rsidRPr="008403E1" w:rsidRDefault="00801C20" w:rsidP="000520E0">
      <w:pPr>
        <w:ind w:left="567" w:hanging="567"/>
        <w:rPr>
          <w:lang w:val="en-US"/>
        </w:rPr>
      </w:pPr>
      <w:proofErr w:type="spellStart"/>
      <w:r w:rsidRPr="008403E1">
        <w:rPr>
          <w:lang w:val="en-US"/>
        </w:rPr>
        <w:t>Aladağ</w:t>
      </w:r>
      <w:proofErr w:type="spellEnd"/>
      <w:r w:rsidRPr="008403E1">
        <w:rPr>
          <w:lang w:val="en-US"/>
        </w:rPr>
        <w:t xml:space="preserve">, M. (2010). </w:t>
      </w:r>
      <w:r w:rsidRPr="008403E1">
        <w:rPr>
          <w:i/>
          <w:iCs/>
          <w:lang w:val="en-US"/>
        </w:rPr>
        <w:t>21.</w:t>
      </w:r>
      <w:r w:rsidR="008B166E" w:rsidRPr="008403E1">
        <w:rPr>
          <w:i/>
          <w:iCs/>
          <w:lang w:val="en-US"/>
        </w:rPr>
        <w:t xml:space="preserve"> </w:t>
      </w:r>
      <w:proofErr w:type="spellStart"/>
      <w:r w:rsidRPr="008403E1">
        <w:rPr>
          <w:i/>
          <w:iCs/>
          <w:lang w:val="en-US"/>
        </w:rPr>
        <w:t>Yüzyılda</w:t>
      </w:r>
      <w:proofErr w:type="spellEnd"/>
      <w:r w:rsidRPr="008403E1">
        <w:rPr>
          <w:i/>
          <w:iCs/>
          <w:lang w:val="en-US"/>
        </w:rPr>
        <w:t xml:space="preserve"> </w:t>
      </w:r>
      <w:proofErr w:type="spellStart"/>
      <w:r w:rsidRPr="008403E1">
        <w:rPr>
          <w:i/>
          <w:iCs/>
          <w:lang w:val="en-US"/>
        </w:rPr>
        <w:t>Pazarlama</w:t>
      </w:r>
      <w:proofErr w:type="spellEnd"/>
      <w:r w:rsidRPr="008403E1">
        <w:rPr>
          <w:i/>
          <w:iCs/>
          <w:lang w:val="en-US"/>
        </w:rPr>
        <w:t xml:space="preserve"> </w:t>
      </w:r>
      <w:proofErr w:type="spellStart"/>
      <w:r w:rsidRPr="008403E1">
        <w:rPr>
          <w:i/>
          <w:iCs/>
          <w:lang w:val="en-US"/>
        </w:rPr>
        <w:t>Teknikleri</w:t>
      </w:r>
      <w:proofErr w:type="spellEnd"/>
      <w:r w:rsidRPr="008403E1">
        <w:rPr>
          <w:lang w:val="en-US"/>
        </w:rPr>
        <w:t xml:space="preserve">, Ankara: Ankara </w:t>
      </w:r>
      <w:proofErr w:type="spellStart"/>
      <w:r w:rsidRPr="008403E1">
        <w:rPr>
          <w:lang w:val="en-US"/>
        </w:rPr>
        <w:t>Üniversitesi</w:t>
      </w:r>
      <w:proofErr w:type="spellEnd"/>
      <w:r w:rsidRPr="008403E1">
        <w:rPr>
          <w:lang w:val="en-US"/>
        </w:rPr>
        <w:t xml:space="preserve"> </w:t>
      </w:r>
      <w:proofErr w:type="spellStart"/>
      <w:r w:rsidRPr="008403E1">
        <w:rPr>
          <w:lang w:val="en-US"/>
        </w:rPr>
        <w:t>Yayınları</w:t>
      </w:r>
      <w:proofErr w:type="spellEnd"/>
      <w:r w:rsidRPr="008403E1">
        <w:rPr>
          <w:lang w:val="en-US"/>
        </w:rPr>
        <w:t>.</w:t>
      </w:r>
    </w:p>
    <w:p w:rsidR="00801C20" w:rsidRPr="008403E1" w:rsidRDefault="00801C20" w:rsidP="00801C20">
      <w:pPr>
        <w:rPr>
          <w:lang w:val="en-US"/>
        </w:rPr>
      </w:pPr>
    </w:p>
    <w:p w:rsidR="00801C20" w:rsidRPr="008403E1" w:rsidRDefault="009C5299" w:rsidP="00801C20">
      <w:pPr>
        <w:rPr>
          <w:u w:val="single"/>
          <w:lang w:val="en-US"/>
        </w:rPr>
      </w:pPr>
      <w:r w:rsidRPr="008403E1">
        <w:rPr>
          <w:u w:val="single"/>
          <w:lang w:val="en-US"/>
        </w:rPr>
        <w:t>Multi-Author Books</w:t>
      </w:r>
    </w:p>
    <w:p w:rsidR="00801C20" w:rsidRPr="008403E1" w:rsidRDefault="00801C20" w:rsidP="000520E0">
      <w:pPr>
        <w:ind w:left="567" w:hanging="567"/>
        <w:rPr>
          <w:lang w:val="en-US"/>
        </w:rPr>
      </w:pPr>
      <w:r w:rsidRPr="008403E1">
        <w:rPr>
          <w:lang w:val="en-US"/>
        </w:rPr>
        <w:t xml:space="preserve">Tuna, P., </w:t>
      </w:r>
      <w:proofErr w:type="spellStart"/>
      <w:r w:rsidRPr="008403E1">
        <w:rPr>
          <w:lang w:val="en-US"/>
        </w:rPr>
        <w:t>Kalın</w:t>
      </w:r>
      <w:proofErr w:type="spellEnd"/>
      <w:r w:rsidRPr="008403E1">
        <w:rPr>
          <w:lang w:val="en-US"/>
        </w:rPr>
        <w:t xml:space="preserve">, A., </w:t>
      </w:r>
      <w:proofErr w:type="spellStart"/>
      <w:r w:rsidRPr="008403E1">
        <w:rPr>
          <w:lang w:val="en-US"/>
        </w:rPr>
        <w:t>Gerçek</w:t>
      </w:r>
      <w:proofErr w:type="spellEnd"/>
      <w:r w:rsidRPr="008403E1">
        <w:rPr>
          <w:lang w:val="en-US"/>
        </w:rPr>
        <w:t xml:space="preserve">, C. </w:t>
      </w:r>
      <w:r w:rsidR="00077611">
        <w:rPr>
          <w:lang w:val="en-US"/>
        </w:rPr>
        <w:t>and</w:t>
      </w:r>
      <w:r w:rsidRPr="008403E1">
        <w:rPr>
          <w:lang w:val="en-US"/>
        </w:rPr>
        <w:t xml:space="preserve"> </w:t>
      </w:r>
      <w:proofErr w:type="spellStart"/>
      <w:r w:rsidRPr="008403E1">
        <w:rPr>
          <w:lang w:val="en-US"/>
        </w:rPr>
        <w:t>Güneş</w:t>
      </w:r>
      <w:proofErr w:type="spellEnd"/>
      <w:r w:rsidRPr="008403E1">
        <w:rPr>
          <w:lang w:val="en-US"/>
        </w:rPr>
        <w:t xml:space="preserve">, S. (2000). </w:t>
      </w:r>
      <w:proofErr w:type="spellStart"/>
      <w:r w:rsidRPr="008403E1">
        <w:rPr>
          <w:i/>
          <w:iCs/>
          <w:lang w:val="en-US"/>
        </w:rPr>
        <w:t>Oyun</w:t>
      </w:r>
      <w:proofErr w:type="spellEnd"/>
      <w:r w:rsidRPr="008403E1">
        <w:rPr>
          <w:i/>
          <w:iCs/>
          <w:lang w:val="en-US"/>
        </w:rPr>
        <w:t xml:space="preserve"> </w:t>
      </w:r>
      <w:proofErr w:type="spellStart"/>
      <w:r w:rsidRPr="008403E1">
        <w:rPr>
          <w:i/>
          <w:iCs/>
          <w:lang w:val="en-US"/>
        </w:rPr>
        <w:t>Teorisi</w:t>
      </w:r>
      <w:proofErr w:type="spellEnd"/>
      <w:r w:rsidRPr="008403E1">
        <w:rPr>
          <w:lang w:val="en-US"/>
        </w:rPr>
        <w:t xml:space="preserve">, Bursa: </w:t>
      </w:r>
      <w:proofErr w:type="spellStart"/>
      <w:r w:rsidRPr="008403E1">
        <w:rPr>
          <w:lang w:val="en-US"/>
        </w:rPr>
        <w:t>Ekin</w:t>
      </w:r>
      <w:proofErr w:type="spellEnd"/>
      <w:r w:rsidRPr="008403E1">
        <w:rPr>
          <w:lang w:val="en-US"/>
        </w:rPr>
        <w:t xml:space="preserve"> </w:t>
      </w:r>
      <w:proofErr w:type="spellStart"/>
      <w:r w:rsidRPr="008403E1">
        <w:rPr>
          <w:lang w:val="en-US"/>
        </w:rPr>
        <w:t>Yayınları</w:t>
      </w:r>
      <w:proofErr w:type="spellEnd"/>
      <w:r w:rsidRPr="008403E1">
        <w:rPr>
          <w:lang w:val="en-US"/>
        </w:rPr>
        <w:t>.</w:t>
      </w:r>
    </w:p>
    <w:p w:rsidR="00801C20" w:rsidRPr="008403E1" w:rsidRDefault="00801C20" w:rsidP="00801C20">
      <w:pPr>
        <w:rPr>
          <w:lang w:val="en-US"/>
        </w:rPr>
      </w:pPr>
    </w:p>
    <w:p w:rsidR="00801C20" w:rsidRPr="008403E1" w:rsidRDefault="00801C20" w:rsidP="00801C20">
      <w:pPr>
        <w:rPr>
          <w:u w:val="single"/>
          <w:lang w:val="en-US"/>
        </w:rPr>
      </w:pPr>
      <w:r w:rsidRPr="008403E1">
        <w:rPr>
          <w:u w:val="single"/>
          <w:lang w:val="en-US"/>
        </w:rPr>
        <w:t>Edit</w:t>
      </w:r>
      <w:r w:rsidR="009C5299" w:rsidRPr="008403E1">
        <w:rPr>
          <w:u w:val="single"/>
          <w:lang w:val="en-US"/>
        </w:rPr>
        <w:t>ed</w:t>
      </w:r>
      <w:r w:rsidRPr="008403E1">
        <w:rPr>
          <w:u w:val="single"/>
          <w:lang w:val="en-US"/>
        </w:rPr>
        <w:t xml:space="preserve"> </w:t>
      </w:r>
      <w:r w:rsidR="009C5299" w:rsidRPr="008403E1">
        <w:rPr>
          <w:u w:val="single"/>
          <w:lang w:val="en-US"/>
        </w:rPr>
        <w:t>Books</w:t>
      </w:r>
      <w:r w:rsidRPr="008403E1">
        <w:rPr>
          <w:u w:val="single"/>
          <w:lang w:val="en-US"/>
        </w:rPr>
        <w:t>:</w:t>
      </w:r>
    </w:p>
    <w:p w:rsidR="00801C20" w:rsidRPr="008403E1" w:rsidRDefault="009C5299" w:rsidP="00801C20">
      <w:pPr>
        <w:rPr>
          <w:u w:val="single"/>
          <w:lang w:val="en-US"/>
        </w:rPr>
      </w:pPr>
      <w:r w:rsidRPr="008403E1">
        <w:rPr>
          <w:u w:val="single"/>
          <w:lang w:val="en-US"/>
        </w:rPr>
        <w:t>Single Editor Books</w:t>
      </w:r>
      <w:r w:rsidR="00801C20" w:rsidRPr="008403E1">
        <w:rPr>
          <w:u w:val="single"/>
          <w:lang w:val="en-US"/>
        </w:rPr>
        <w:t>:</w:t>
      </w:r>
    </w:p>
    <w:p w:rsidR="000520E0" w:rsidRPr="008403E1" w:rsidRDefault="00801C20" w:rsidP="000520E0">
      <w:pPr>
        <w:ind w:left="567" w:hanging="567"/>
        <w:rPr>
          <w:lang w:val="en-US"/>
        </w:rPr>
      </w:pPr>
      <w:r w:rsidRPr="008403E1">
        <w:rPr>
          <w:lang w:val="en-US"/>
        </w:rPr>
        <w:t>Edit</w:t>
      </w:r>
      <w:r w:rsidR="00077611">
        <w:rPr>
          <w:lang w:val="en-US"/>
        </w:rPr>
        <w:t>o</w:t>
      </w:r>
      <w:r w:rsidRPr="008403E1">
        <w:rPr>
          <w:lang w:val="en-US"/>
        </w:rPr>
        <w:t>r S</w:t>
      </w:r>
      <w:r w:rsidR="00077611">
        <w:rPr>
          <w:lang w:val="en-US"/>
        </w:rPr>
        <w:t>urname</w:t>
      </w:r>
      <w:r w:rsidRPr="008403E1">
        <w:rPr>
          <w:lang w:val="en-US"/>
        </w:rPr>
        <w:t xml:space="preserve">, </w:t>
      </w:r>
      <w:r w:rsidR="00077611">
        <w:rPr>
          <w:lang w:val="en-US"/>
        </w:rPr>
        <w:t>N</w:t>
      </w:r>
      <w:r w:rsidRPr="008403E1">
        <w:rPr>
          <w:lang w:val="en-US"/>
        </w:rPr>
        <w:t>. (Ed.). (</w:t>
      </w:r>
      <w:r w:rsidR="0016121E">
        <w:rPr>
          <w:lang w:val="en-US"/>
        </w:rPr>
        <w:t>Year of Publication</w:t>
      </w:r>
      <w:r w:rsidRPr="008403E1">
        <w:rPr>
          <w:lang w:val="en-US"/>
        </w:rPr>
        <w:t xml:space="preserve">). </w:t>
      </w:r>
      <w:r w:rsidR="00077611" w:rsidRPr="00077611">
        <w:rPr>
          <w:i/>
          <w:iCs/>
          <w:lang w:val="en-US"/>
        </w:rPr>
        <w:t>Book Title</w:t>
      </w:r>
      <w:r w:rsidRPr="00077611">
        <w:rPr>
          <w:i/>
          <w:iCs/>
          <w:lang w:val="en-US"/>
        </w:rPr>
        <w:t xml:space="preserve"> (</w:t>
      </w:r>
      <w:r w:rsidR="00077611" w:rsidRPr="00077611">
        <w:rPr>
          <w:i/>
          <w:iCs/>
          <w:lang w:val="en-US"/>
        </w:rPr>
        <w:t>I</w:t>
      </w:r>
      <w:r w:rsidRPr="00077611">
        <w:rPr>
          <w:i/>
          <w:iCs/>
          <w:lang w:val="en-US"/>
        </w:rPr>
        <w:t>tali</w:t>
      </w:r>
      <w:r w:rsidR="00077611" w:rsidRPr="00077611">
        <w:rPr>
          <w:i/>
          <w:iCs/>
          <w:lang w:val="en-US"/>
        </w:rPr>
        <w:t>c</w:t>
      </w:r>
      <w:r w:rsidRPr="00077611">
        <w:rPr>
          <w:i/>
          <w:iCs/>
          <w:lang w:val="en-US"/>
        </w:rPr>
        <w:t>)</w:t>
      </w:r>
      <w:r w:rsidRPr="008403E1">
        <w:rPr>
          <w:lang w:val="en-US"/>
        </w:rPr>
        <w:t xml:space="preserve">. </w:t>
      </w:r>
      <w:r w:rsidR="00077611">
        <w:rPr>
          <w:lang w:val="en-US"/>
        </w:rPr>
        <w:t>City</w:t>
      </w:r>
      <w:r w:rsidRPr="008403E1">
        <w:rPr>
          <w:lang w:val="en-US"/>
        </w:rPr>
        <w:t xml:space="preserve">: </w:t>
      </w:r>
      <w:r w:rsidR="00077611">
        <w:rPr>
          <w:lang w:val="en-US"/>
        </w:rPr>
        <w:t>Publisher</w:t>
      </w:r>
      <w:r w:rsidRPr="008403E1">
        <w:rPr>
          <w:lang w:val="en-US"/>
        </w:rPr>
        <w:t>.</w:t>
      </w:r>
    </w:p>
    <w:p w:rsidR="00801C20" w:rsidRPr="008403E1" w:rsidRDefault="00801C20" w:rsidP="000520E0">
      <w:pPr>
        <w:ind w:left="567" w:hanging="567"/>
        <w:rPr>
          <w:lang w:val="en-US"/>
        </w:rPr>
      </w:pPr>
      <w:proofErr w:type="spellStart"/>
      <w:r w:rsidRPr="008403E1">
        <w:rPr>
          <w:lang w:val="en-US"/>
        </w:rPr>
        <w:t>Kutlu</w:t>
      </w:r>
      <w:proofErr w:type="spellEnd"/>
      <w:r w:rsidRPr="008403E1">
        <w:rPr>
          <w:lang w:val="en-US"/>
        </w:rPr>
        <w:t xml:space="preserve">, M. (Ed.). (2008). </w:t>
      </w:r>
      <w:proofErr w:type="spellStart"/>
      <w:r w:rsidRPr="008403E1">
        <w:rPr>
          <w:i/>
          <w:iCs/>
          <w:lang w:val="en-US"/>
        </w:rPr>
        <w:t>Osmanlı</w:t>
      </w:r>
      <w:proofErr w:type="spellEnd"/>
      <w:r w:rsidRPr="008403E1">
        <w:rPr>
          <w:i/>
          <w:iCs/>
          <w:lang w:val="en-US"/>
        </w:rPr>
        <w:t xml:space="preserve"> Divan </w:t>
      </w:r>
      <w:proofErr w:type="spellStart"/>
      <w:r w:rsidRPr="008403E1">
        <w:rPr>
          <w:i/>
          <w:iCs/>
          <w:lang w:val="en-US"/>
        </w:rPr>
        <w:t>Şiirleri</w:t>
      </w:r>
      <w:proofErr w:type="spellEnd"/>
      <w:r w:rsidRPr="008403E1">
        <w:rPr>
          <w:i/>
          <w:iCs/>
          <w:lang w:val="en-US"/>
        </w:rPr>
        <w:t xml:space="preserve"> </w:t>
      </w:r>
      <w:proofErr w:type="spellStart"/>
      <w:r w:rsidRPr="008403E1">
        <w:rPr>
          <w:i/>
          <w:iCs/>
          <w:lang w:val="en-US"/>
        </w:rPr>
        <w:t>Üzerine</w:t>
      </w:r>
      <w:proofErr w:type="spellEnd"/>
      <w:r w:rsidRPr="008403E1">
        <w:rPr>
          <w:i/>
          <w:iCs/>
          <w:lang w:val="en-US"/>
        </w:rPr>
        <w:t xml:space="preserve"> </w:t>
      </w:r>
      <w:proofErr w:type="spellStart"/>
      <w:r w:rsidRPr="008403E1">
        <w:rPr>
          <w:i/>
          <w:iCs/>
          <w:lang w:val="en-US"/>
        </w:rPr>
        <w:t>Metinler</w:t>
      </w:r>
      <w:proofErr w:type="spellEnd"/>
      <w:r w:rsidRPr="008403E1">
        <w:rPr>
          <w:lang w:val="en-US"/>
        </w:rPr>
        <w:t xml:space="preserve">. </w:t>
      </w:r>
      <w:proofErr w:type="spellStart"/>
      <w:r w:rsidRPr="008403E1">
        <w:rPr>
          <w:lang w:val="en-US"/>
        </w:rPr>
        <w:t>İstanbul</w:t>
      </w:r>
      <w:proofErr w:type="spellEnd"/>
      <w:r w:rsidRPr="008403E1">
        <w:rPr>
          <w:lang w:val="en-US"/>
        </w:rPr>
        <w:t xml:space="preserve">: </w:t>
      </w:r>
      <w:proofErr w:type="spellStart"/>
      <w:r w:rsidRPr="008403E1">
        <w:rPr>
          <w:lang w:val="en-US"/>
        </w:rPr>
        <w:t>Yönetim</w:t>
      </w:r>
      <w:proofErr w:type="spellEnd"/>
      <w:r w:rsidRPr="008403E1">
        <w:rPr>
          <w:lang w:val="en-US"/>
        </w:rPr>
        <w:t xml:space="preserve"> </w:t>
      </w:r>
      <w:proofErr w:type="spellStart"/>
      <w:r w:rsidRPr="008403E1">
        <w:rPr>
          <w:lang w:val="en-US"/>
        </w:rPr>
        <w:t>Yayınları</w:t>
      </w:r>
      <w:proofErr w:type="spellEnd"/>
      <w:r w:rsidRPr="008403E1">
        <w:rPr>
          <w:lang w:val="en-US"/>
        </w:rPr>
        <w:t>.</w:t>
      </w:r>
    </w:p>
    <w:p w:rsidR="00801C20" w:rsidRPr="008403E1" w:rsidRDefault="00801C20" w:rsidP="00801C20">
      <w:pPr>
        <w:rPr>
          <w:lang w:val="en-US"/>
        </w:rPr>
      </w:pPr>
    </w:p>
    <w:p w:rsidR="00801C20" w:rsidRPr="008403E1" w:rsidRDefault="000C15EA" w:rsidP="00801C20">
      <w:pPr>
        <w:rPr>
          <w:u w:val="single"/>
          <w:lang w:val="en-US"/>
        </w:rPr>
      </w:pPr>
      <w:r w:rsidRPr="008403E1">
        <w:rPr>
          <w:u w:val="single"/>
          <w:lang w:val="en-US"/>
        </w:rPr>
        <w:t>Two Authored Editorial Books</w:t>
      </w:r>
      <w:r w:rsidR="00EF361A" w:rsidRPr="008403E1">
        <w:rPr>
          <w:u w:val="single"/>
          <w:lang w:val="en-US"/>
        </w:rPr>
        <w:t>:</w:t>
      </w:r>
    </w:p>
    <w:p w:rsidR="00801C20" w:rsidRPr="008403E1" w:rsidRDefault="00801C20" w:rsidP="000520E0">
      <w:pPr>
        <w:ind w:left="567" w:hanging="567"/>
        <w:rPr>
          <w:lang w:val="en-US"/>
        </w:rPr>
      </w:pPr>
      <w:proofErr w:type="spellStart"/>
      <w:r w:rsidRPr="008403E1">
        <w:rPr>
          <w:lang w:val="en-US"/>
        </w:rPr>
        <w:t>Mutlu</w:t>
      </w:r>
      <w:proofErr w:type="spellEnd"/>
      <w:r w:rsidRPr="008403E1">
        <w:rPr>
          <w:lang w:val="en-US"/>
        </w:rPr>
        <w:t xml:space="preserve">, C. </w:t>
      </w:r>
      <w:r w:rsidR="00077611">
        <w:rPr>
          <w:lang w:val="en-US"/>
        </w:rPr>
        <w:t>and</w:t>
      </w:r>
      <w:r w:rsidRPr="008403E1">
        <w:rPr>
          <w:lang w:val="en-US"/>
        </w:rPr>
        <w:t xml:space="preserve"> </w:t>
      </w:r>
      <w:proofErr w:type="spellStart"/>
      <w:r w:rsidRPr="008403E1">
        <w:rPr>
          <w:lang w:val="en-US"/>
        </w:rPr>
        <w:t>Sağlık</w:t>
      </w:r>
      <w:proofErr w:type="spellEnd"/>
      <w:r w:rsidRPr="008403E1">
        <w:rPr>
          <w:lang w:val="en-US"/>
        </w:rPr>
        <w:t xml:space="preserve">, D. (Ed.). (2012). </w:t>
      </w:r>
      <w:proofErr w:type="spellStart"/>
      <w:r w:rsidRPr="008403E1">
        <w:rPr>
          <w:i/>
          <w:iCs/>
          <w:lang w:val="en-US"/>
        </w:rPr>
        <w:t>Güncel</w:t>
      </w:r>
      <w:proofErr w:type="spellEnd"/>
      <w:r w:rsidRPr="008403E1">
        <w:rPr>
          <w:i/>
          <w:iCs/>
          <w:lang w:val="en-US"/>
        </w:rPr>
        <w:t xml:space="preserve"> </w:t>
      </w:r>
      <w:proofErr w:type="spellStart"/>
      <w:r w:rsidRPr="008403E1">
        <w:rPr>
          <w:i/>
          <w:iCs/>
          <w:lang w:val="en-US"/>
        </w:rPr>
        <w:t>Gelişmeler</w:t>
      </w:r>
      <w:proofErr w:type="spellEnd"/>
      <w:r w:rsidRPr="008403E1">
        <w:rPr>
          <w:i/>
          <w:iCs/>
          <w:lang w:val="en-US"/>
        </w:rPr>
        <w:t xml:space="preserve"> </w:t>
      </w:r>
      <w:proofErr w:type="spellStart"/>
      <w:r w:rsidRPr="008403E1">
        <w:rPr>
          <w:i/>
          <w:iCs/>
          <w:lang w:val="en-US"/>
        </w:rPr>
        <w:t>Işığında</w:t>
      </w:r>
      <w:proofErr w:type="spellEnd"/>
      <w:r w:rsidRPr="008403E1">
        <w:rPr>
          <w:i/>
          <w:iCs/>
          <w:lang w:val="en-US"/>
        </w:rPr>
        <w:t xml:space="preserve"> </w:t>
      </w:r>
      <w:proofErr w:type="spellStart"/>
      <w:r w:rsidRPr="008403E1">
        <w:rPr>
          <w:i/>
          <w:iCs/>
          <w:lang w:val="en-US"/>
        </w:rPr>
        <w:t>Liderlik</w:t>
      </w:r>
      <w:proofErr w:type="spellEnd"/>
      <w:r w:rsidRPr="008403E1">
        <w:rPr>
          <w:lang w:val="en-US"/>
        </w:rPr>
        <w:t xml:space="preserve">. Ankara: </w:t>
      </w:r>
      <w:proofErr w:type="spellStart"/>
      <w:r w:rsidRPr="008403E1">
        <w:rPr>
          <w:lang w:val="en-US"/>
        </w:rPr>
        <w:t>Eski</w:t>
      </w:r>
      <w:proofErr w:type="spellEnd"/>
      <w:r w:rsidRPr="008403E1">
        <w:rPr>
          <w:lang w:val="en-US"/>
        </w:rPr>
        <w:t xml:space="preserve"> </w:t>
      </w:r>
      <w:proofErr w:type="spellStart"/>
      <w:r w:rsidRPr="008403E1">
        <w:rPr>
          <w:lang w:val="en-US"/>
        </w:rPr>
        <w:t>Yayınevi</w:t>
      </w:r>
      <w:proofErr w:type="spellEnd"/>
      <w:r w:rsidRPr="008403E1">
        <w:rPr>
          <w:lang w:val="en-US"/>
        </w:rPr>
        <w:t>.</w:t>
      </w:r>
    </w:p>
    <w:p w:rsidR="00801C20" w:rsidRPr="008403E1" w:rsidRDefault="00801C20" w:rsidP="00801C20">
      <w:pPr>
        <w:rPr>
          <w:lang w:val="en-US"/>
        </w:rPr>
      </w:pPr>
    </w:p>
    <w:p w:rsidR="00801C20" w:rsidRPr="008403E1" w:rsidRDefault="000C15EA" w:rsidP="00801C20">
      <w:pPr>
        <w:rPr>
          <w:u w:val="single"/>
          <w:lang w:val="en-US"/>
        </w:rPr>
      </w:pPr>
      <w:r w:rsidRPr="008403E1">
        <w:rPr>
          <w:u w:val="single"/>
          <w:lang w:val="en-US"/>
        </w:rPr>
        <w:t>A Chapter in the Book</w:t>
      </w:r>
      <w:r w:rsidR="00EF361A" w:rsidRPr="008403E1">
        <w:rPr>
          <w:u w:val="single"/>
          <w:lang w:val="en-US"/>
        </w:rPr>
        <w:t>:</w:t>
      </w:r>
    </w:p>
    <w:p w:rsidR="000520E0" w:rsidRPr="008403E1" w:rsidRDefault="00077611" w:rsidP="000520E0">
      <w:pPr>
        <w:ind w:left="567" w:hanging="567"/>
        <w:rPr>
          <w:lang w:val="en-US"/>
        </w:rPr>
      </w:pPr>
      <w:r w:rsidRPr="008403E1">
        <w:rPr>
          <w:lang w:val="en-US"/>
        </w:rPr>
        <w:t>S</w:t>
      </w:r>
      <w:r>
        <w:rPr>
          <w:lang w:val="en-US"/>
        </w:rPr>
        <w:t>urname</w:t>
      </w:r>
      <w:r w:rsidRPr="008403E1">
        <w:rPr>
          <w:lang w:val="en-US"/>
        </w:rPr>
        <w:t xml:space="preserve">, </w:t>
      </w:r>
      <w:r>
        <w:rPr>
          <w:lang w:val="en-US"/>
        </w:rPr>
        <w:t>N</w:t>
      </w:r>
      <w:r w:rsidRPr="008403E1">
        <w:rPr>
          <w:lang w:val="en-US"/>
        </w:rPr>
        <w:t>.</w:t>
      </w:r>
      <w:r w:rsidR="00801C20" w:rsidRPr="008403E1">
        <w:rPr>
          <w:lang w:val="en-US"/>
        </w:rPr>
        <w:t xml:space="preserve"> </w:t>
      </w:r>
      <w:r>
        <w:rPr>
          <w:lang w:val="en-US"/>
        </w:rPr>
        <w:t>and</w:t>
      </w:r>
      <w:r w:rsidR="00801C20" w:rsidRPr="008403E1">
        <w:rPr>
          <w:lang w:val="en-US"/>
        </w:rPr>
        <w:t xml:space="preserve"> </w:t>
      </w:r>
      <w:r w:rsidRPr="008403E1">
        <w:rPr>
          <w:lang w:val="en-US"/>
        </w:rPr>
        <w:t>S</w:t>
      </w:r>
      <w:r>
        <w:rPr>
          <w:lang w:val="en-US"/>
        </w:rPr>
        <w:t>urname</w:t>
      </w:r>
      <w:r w:rsidRPr="008403E1">
        <w:rPr>
          <w:lang w:val="en-US"/>
        </w:rPr>
        <w:t xml:space="preserve">, </w:t>
      </w:r>
      <w:r>
        <w:rPr>
          <w:lang w:val="en-US"/>
        </w:rPr>
        <w:t>N</w:t>
      </w:r>
      <w:r w:rsidRPr="008403E1">
        <w:rPr>
          <w:lang w:val="en-US"/>
        </w:rPr>
        <w:t>.</w:t>
      </w:r>
      <w:r w:rsidR="00801C20" w:rsidRPr="008403E1">
        <w:rPr>
          <w:lang w:val="en-US"/>
        </w:rPr>
        <w:t xml:space="preserve"> (</w:t>
      </w:r>
      <w:r w:rsidR="0016121E">
        <w:rPr>
          <w:lang w:val="en-US"/>
        </w:rPr>
        <w:t>Year of Publication</w:t>
      </w:r>
      <w:r w:rsidR="00801C20" w:rsidRPr="008403E1">
        <w:rPr>
          <w:lang w:val="en-US"/>
        </w:rPr>
        <w:t>)</w:t>
      </w:r>
      <w:r w:rsidR="000520E0" w:rsidRPr="008403E1">
        <w:rPr>
          <w:lang w:val="en-US"/>
        </w:rPr>
        <w:t>.</w:t>
      </w:r>
      <w:r w:rsidR="00801C20" w:rsidRPr="008403E1">
        <w:rPr>
          <w:lang w:val="en-US"/>
        </w:rPr>
        <w:t xml:space="preserve"> </w:t>
      </w:r>
      <w:r>
        <w:rPr>
          <w:lang w:val="en-US"/>
        </w:rPr>
        <w:t>Chapter Title</w:t>
      </w:r>
      <w:r w:rsidR="00801C20" w:rsidRPr="008403E1">
        <w:rPr>
          <w:lang w:val="en-US"/>
        </w:rPr>
        <w:t>. Edit</w:t>
      </w:r>
      <w:r>
        <w:rPr>
          <w:lang w:val="en-US"/>
        </w:rPr>
        <w:t>o</w:t>
      </w:r>
      <w:r w:rsidR="00801C20" w:rsidRPr="008403E1">
        <w:rPr>
          <w:lang w:val="en-US"/>
        </w:rPr>
        <w:t xml:space="preserve">r </w:t>
      </w:r>
      <w:r>
        <w:rPr>
          <w:lang w:val="en-US"/>
        </w:rPr>
        <w:t>N</w:t>
      </w:r>
      <w:r w:rsidR="00801C20" w:rsidRPr="008403E1">
        <w:rPr>
          <w:lang w:val="en-US"/>
        </w:rPr>
        <w:t>. S</w:t>
      </w:r>
      <w:r>
        <w:rPr>
          <w:lang w:val="en-US"/>
        </w:rPr>
        <w:t>urname</w:t>
      </w:r>
      <w:r w:rsidR="00801C20" w:rsidRPr="008403E1">
        <w:rPr>
          <w:lang w:val="en-US"/>
        </w:rPr>
        <w:t xml:space="preserve"> (Ed.), </w:t>
      </w:r>
      <w:r w:rsidR="009E66B4">
        <w:rPr>
          <w:i/>
          <w:iCs/>
          <w:lang w:val="en-US"/>
        </w:rPr>
        <w:t>Book Title</w:t>
      </w:r>
      <w:r w:rsidR="00801C20" w:rsidRPr="008403E1">
        <w:rPr>
          <w:i/>
          <w:iCs/>
          <w:lang w:val="en-US"/>
        </w:rPr>
        <w:t xml:space="preserve"> (</w:t>
      </w:r>
      <w:r w:rsidR="009E66B4">
        <w:rPr>
          <w:i/>
          <w:iCs/>
          <w:lang w:val="en-US"/>
        </w:rPr>
        <w:t>I</w:t>
      </w:r>
      <w:r w:rsidR="00801C20" w:rsidRPr="008403E1">
        <w:rPr>
          <w:i/>
          <w:iCs/>
          <w:lang w:val="en-US"/>
        </w:rPr>
        <w:t>tali</w:t>
      </w:r>
      <w:r w:rsidR="009E66B4">
        <w:rPr>
          <w:i/>
          <w:iCs/>
          <w:lang w:val="en-US"/>
        </w:rPr>
        <w:t>c</w:t>
      </w:r>
      <w:r w:rsidR="00801C20" w:rsidRPr="008403E1">
        <w:rPr>
          <w:i/>
          <w:iCs/>
          <w:lang w:val="en-US"/>
        </w:rPr>
        <w:t>)</w:t>
      </w:r>
      <w:r w:rsidR="00801C20" w:rsidRPr="008403E1">
        <w:rPr>
          <w:lang w:val="en-US"/>
        </w:rPr>
        <w:t xml:space="preserve"> i</w:t>
      </w:r>
      <w:r w:rsidR="009E66B4">
        <w:rPr>
          <w:lang w:val="en-US"/>
        </w:rPr>
        <w:t>n</w:t>
      </w:r>
      <w:r w:rsidR="00801C20" w:rsidRPr="008403E1">
        <w:rPr>
          <w:lang w:val="en-US"/>
        </w:rPr>
        <w:t>, (</w:t>
      </w:r>
      <w:r w:rsidR="009E66B4">
        <w:rPr>
          <w:lang w:val="en-US"/>
        </w:rPr>
        <w:t>p</w:t>
      </w:r>
      <w:r w:rsidR="00801C20" w:rsidRPr="008403E1">
        <w:rPr>
          <w:lang w:val="en-US"/>
        </w:rPr>
        <w:t xml:space="preserve">. </w:t>
      </w:r>
      <w:r w:rsidR="00933C1A">
        <w:rPr>
          <w:lang w:val="en-US"/>
        </w:rPr>
        <w:t>page range</w:t>
      </w:r>
      <w:r w:rsidR="00801C20" w:rsidRPr="008403E1">
        <w:rPr>
          <w:lang w:val="en-US"/>
        </w:rPr>
        <w:t xml:space="preserve">). </w:t>
      </w:r>
      <w:r w:rsidR="00933C1A">
        <w:rPr>
          <w:lang w:val="en-US"/>
        </w:rPr>
        <w:t>City</w:t>
      </w:r>
      <w:r w:rsidR="00801C20" w:rsidRPr="008403E1">
        <w:rPr>
          <w:lang w:val="en-US"/>
        </w:rPr>
        <w:t xml:space="preserve">: </w:t>
      </w:r>
      <w:r w:rsidR="00933C1A">
        <w:rPr>
          <w:lang w:val="en-US"/>
        </w:rPr>
        <w:t>Publisher</w:t>
      </w:r>
      <w:r w:rsidR="00801C20" w:rsidRPr="008403E1">
        <w:rPr>
          <w:lang w:val="en-US"/>
        </w:rPr>
        <w:t>.</w:t>
      </w:r>
    </w:p>
    <w:p w:rsidR="00801C20" w:rsidRPr="008403E1" w:rsidRDefault="00801C20" w:rsidP="000520E0">
      <w:pPr>
        <w:ind w:left="567" w:hanging="567"/>
        <w:rPr>
          <w:lang w:val="en-US"/>
        </w:rPr>
      </w:pPr>
      <w:proofErr w:type="spellStart"/>
      <w:r w:rsidRPr="008403E1">
        <w:rPr>
          <w:lang w:val="en-US"/>
        </w:rPr>
        <w:t>Suna</w:t>
      </w:r>
      <w:proofErr w:type="spellEnd"/>
      <w:r w:rsidRPr="008403E1">
        <w:rPr>
          <w:lang w:val="en-US"/>
        </w:rPr>
        <w:t xml:space="preserve">, P. </w:t>
      </w:r>
      <w:r w:rsidR="00077611">
        <w:rPr>
          <w:lang w:val="en-US"/>
        </w:rPr>
        <w:t>and</w:t>
      </w:r>
      <w:r w:rsidRPr="008403E1">
        <w:rPr>
          <w:lang w:val="en-US"/>
        </w:rPr>
        <w:t xml:space="preserve"> </w:t>
      </w:r>
      <w:proofErr w:type="spellStart"/>
      <w:r w:rsidRPr="008403E1">
        <w:rPr>
          <w:lang w:val="en-US"/>
        </w:rPr>
        <w:t>Güneş</w:t>
      </w:r>
      <w:proofErr w:type="spellEnd"/>
      <w:r w:rsidRPr="008403E1">
        <w:rPr>
          <w:lang w:val="en-US"/>
        </w:rPr>
        <w:t xml:space="preserve">, S. (2019). </w:t>
      </w:r>
      <w:proofErr w:type="spellStart"/>
      <w:r w:rsidRPr="008403E1">
        <w:rPr>
          <w:lang w:val="en-US"/>
        </w:rPr>
        <w:t>Uluslararası</w:t>
      </w:r>
      <w:proofErr w:type="spellEnd"/>
      <w:r w:rsidRPr="008403E1">
        <w:rPr>
          <w:lang w:val="en-US"/>
        </w:rPr>
        <w:t xml:space="preserve"> </w:t>
      </w:r>
      <w:proofErr w:type="spellStart"/>
      <w:r w:rsidRPr="008403E1">
        <w:rPr>
          <w:lang w:val="en-US"/>
        </w:rPr>
        <w:t>İlişkiler</w:t>
      </w:r>
      <w:proofErr w:type="spellEnd"/>
      <w:r w:rsidRPr="008403E1">
        <w:rPr>
          <w:lang w:val="en-US"/>
        </w:rPr>
        <w:t xml:space="preserve"> </w:t>
      </w:r>
      <w:proofErr w:type="spellStart"/>
      <w:r w:rsidRPr="008403E1">
        <w:rPr>
          <w:lang w:val="en-US"/>
        </w:rPr>
        <w:t>Perspektifinde</w:t>
      </w:r>
      <w:proofErr w:type="spellEnd"/>
      <w:r w:rsidRPr="008403E1">
        <w:rPr>
          <w:lang w:val="en-US"/>
        </w:rPr>
        <w:t xml:space="preserve"> </w:t>
      </w:r>
      <w:proofErr w:type="spellStart"/>
      <w:r w:rsidRPr="008403E1">
        <w:rPr>
          <w:lang w:val="en-US"/>
        </w:rPr>
        <w:t>Türkiye</w:t>
      </w:r>
      <w:proofErr w:type="spellEnd"/>
      <w:r w:rsidRPr="008403E1">
        <w:rPr>
          <w:lang w:val="en-US"/>
        </w:rPr>
        <w:t xml:space="preserve">. A. </w:t>
      </w:r>
      <w:proofErr w:type="spellStart"/>
      <w:r w:rsidRPr="008403E1">
        <w:rPr>
          <w:lang w:val="en-US"/>
        </w:rPr>
        <w:t>Kalın</w:t>
      </w:r>
      <w:proofErr w:type="spellEnd"/>
      <w:r w:rsidRPr="008403E1">
        <w:rPr>
          <w:lang w:val="en-US"/>
        </w:rPr>
        <w:t xml:space="preserve"> (Ed.),</w:t>
      </w:r>
      <w:r w:rsidR="00EF361A" w:rsidRPr="008403E1">
        <w:rPr>
          <w:lang w:val="en-US"/>
        </w:rPr>
        <w:t xml:space="preserve"> </w:t>
      </w:r>
      <w:proofErr w:type="spellStart"/>
      <w:r w:rsidRPr="008403E1">
        <w:rPr>
          <w:i/>
          <w:iCs/>
          <w:lang w:val="en-US"/>
        </w:rPr>
        <w:t>Küresel</w:t>
      </w:r>
      <w:proofErr w:type="spellEnd"/>
      <w:r w:rsidRPr="008403E1">
        <w:rPr>
          <w:i/>
          <w:iCs/>
          <w:lang w:val="en-US"/>
        </w:rPr>
        <w:t xml:space="preserve"> </w:t>
      </w:r>
      <w:proofErr w:type="spellStart"/>
      <w:r w:rsidRPr="008403E1">
        <w:rPr>
          <w:i/>
          <w:iCs/>
          <w:lang w:val="en-US"/>
        </w:rPr>
        <w:t>Ekonomi</w:t>
      </w:r>
      <w:proofErr w:type="spellEnd"/>
      <w:r w:rsidRPr="008403E1">
        <w:rPr>
          <w:i/>
          <w:iCs/>
          <w:lang w:val="en-US"/>
        </w:rPr>
        <w:t xml:space="preserve"> </w:t>
      </w:r>
      <w:r w:rsidRPr="008403E1">
        <w:rPr>
          <w:lang w:val="en-US"/>
        </w:rPr>
        <w:t>i</w:t>
      </w:r>
      <w:r w:rsidR="00933C1A">
        <w:rPr>
          <w:lang w:val="en-US"/>
        </w:rPr>
        <w:t>n</w:t>
      </w:r>
      <w:r w:rsidRPr="008403E1">
        <w:rPr>
          <w:lang w:val="en-US"/>
        </w:rPr>
        <w:t>, (</w:t>
      </w:r>
      <w:r w:rsidR="00933C1A">
        <w:rPr>
          <w:lang w:val="en-US"/>
        </w:rPr>
        <w:t>p</w:t>
      </w:r>
      <w:r w:rsidRPr="008403E1">
        <w:rPr>
          <w:lang w:val="en-US"/>
        </w:rPr>
        <w:t>.</w:t>
      </w:r>
      <w:r w:rsidR="000520E0" w:rsidRPr="008403E1">
        <w:rPr>
          <w:lang w:val="en-US"/>
        </w:rPr>
        <w:t xml:space="preserve"> </w:t>
      </w:r>
      <w:r w:rsidRPr="008403E1">
        <w:rPr>
          <w:lang w:val="en-US"/>
        </w:rPr>
        <w:t xml:space="preserve">248-298). Ankara: Nobel </w:t>
      </w:r>
      <w:proofErr w:type="spellStart"/>
      <w:r w:rsidRPr="008403E1">
        <w:rPr>
          <w:lang w:val="en-US"/>
        </w:rPr>
        <w:t>Yayınları</w:t>
      </w:r>
      <w:proofErr w:type="spellEnd"/>
      <w:r w:rsidRPr="008403E1">
        <w:rPr>
          <w:lang w:val="en-US"/>
        </w:rPr>
        <w:t>.</w:t>
      </w:r>
    </w:p>
    <w:p w:rsidR="00801C20" w:rsidRPr="008403E1" w:rsidRDefault="00801C20" w:rsidP="00801C20">
      <w:pPr>
        <w:rPr>
          <w:lang w:val="en-US"/>
        </w:rPr>
      </w:pPr>
    </w:p>
    <w:p w:rsidR="00801C20" w:rsidRPr="008403E1" w:rsidRDefault="009C5299" w:rsidP="00801C20">
      <w:pPr>
        <w:rPr>
          <w:b/>
          <w:bCs/>
          <w:lang w:val="en-US"/>
        </w:rPr>
      </w:pPr>
      <w:r w:rsidRPr="008403E1">
        <w:rPr>
          <w:b/>
          <w:bCs/>
          <w:lang w:val="en-US"/>
        </w:rPr>
        <w:t>Articles</w:t>
      </w:r>
      <w:r w:rsidR="00801C20" w:rsidRPr="008403E1">
        <w:rPr>
          <w:b/>
          <w:bCs/>
          <w:lang w:val="en-US"/>
        </w:rPr>
        <w:t>:</w:t>
      </w:r>
    </w:p>
    <w:p w:rsidR="00801C20" w:rsidRPr="008403E1" w:rsidRDefault="009C5299" w:rsidP="00801C20">
      <w:pPr>
        <w:rPr>
          <w:u w:val="single"/>
          <w:lang w:val="en-US"/>
        </w:rPr>
      </w:pPr>
      <w:r w:rsidRPr="008403E1">
        <w:rPr>
          <w:u w:val="single"/>
          <w:lang w:val="en-US"/>
        </w:rPr>
        <w:t>Single Authored Articles</w:t>
      </w:r>
    </w:p>
    <w:p w:rsidR="000520E0" w:rsidRPr="008403E1" w:rsidRDefault="00077611" w:rsidP="000520E0">
      <w:pPr>
        <w:ind w:left="567" w:hanging="567"/>
        <w:rPr>
          <w:lang w:val="en-US"/>
        </w:rPr>
      </w:pPr>
      <w:r w:rsidRPr="008403E1">
        <w:rPr>
          <w:lang w:val="en-US"/>
        </w:rPr>
        <w:t>S</w:t>
      </w:r>
      <w:r>
        <w:rPr>
          <w:lang w:val="en-US"/>
        </w:rPr>
        <w:t>urname</w:t>
      </w:r>
      <w:r w:rsidRPr="008403E1">
        <w:rPr>
          <w:lang w:val="en-US"/>
        </w:rPr>
        <w:t xml:space="preserve">, </w:t>
      </w:r>
      <w:r>
        <w:rPr>
          <w:lang w:val="en-US"/>
        </w:rPr>
        <w:t>N</w:t>
      </w:r>
      <w:r w:rsidRPr="008403E1">
        <w:rPr>
          <w:lang w:val="en-US"/>
        </w:rPr>
        <w:t xml:space="preserve">. </w:t>
      </w:r>
      <w:r w:rsidR="00801C20" w:rsidRPr="008403E1">
        <w:rPr>
          <w:lang w:val="en-US"/>
        </w:rPr>
        <w:t>(</w:t>
      </w:r>
      <w:r w:rsidR="0016121E">
        <w:rPr>
          <w:lang w:val="en-US"/>
        </w:rPr>
        <w:t>Year of Publication</w:t>
      </w:r>
      <w:r w:rsidR="00801C20" w:rsidRPr="008403E1">
        <w:rPr>
          <w:lang w:val="en-US"/>
        </w:rPr>
        <w:t xml:space="preserve">). </w:t>
      </w:r>
      <w:r w:rsidR="00933C1A">
        <w:rPr>
          <w:lang w:val="en-US"/>
        </w:rPr>
        <w:t>Article Title</w:t>
      </w:r>
      <w:r w:rsidR="00801C20" w:rsidRPr="008403E1">
        <w:rPr>
          <w:lang w:val="en-US"/>
        </w:rPr>
        <w:t xml:space="preserve">. </w:t>
      </w:r>
      <w:r w:rsidR="00933C1A">
        <w:rPr>
          <w:i/>
          <w:iCs/>
          <w:lang w:val="en-US"/>
        </w:rPr>
        <w:t>Journal Title</w:t>
      </w:r>
      <w:r w:rsidR="00801C20" w:rsidRPr="008403E1">
        <w:rPr>
          <w:i/>
          <w:iCs/>
          <w:lang w:val="en-US"/>
        </w:rPr>
        <w:t xml:space="preserve"> (</w:t>
      </w:r>
      <w:r w:rsidR="00933C1A">
        <w:rPr>
          <w:i/>
          <w:iCs/>
          <w:lang w:val="en-US"/>
        </w:rPr>
        <w:t>I</w:t>
      </w:r>
      <w:r w:rsidR="00801C20" w:rsidRPr="008403E1">
        <w:rPr>
          <w:i/>
          <w:iCs/>
          <w:lang w:val="en-US"/>
        </w:rPr>
        <w:t>tali</w:t>
      </w:r>
      <w:r w:rsidR="00933C1A">
        <w:rPr>
          <w:i/>
          <w:iCs/>
          <w:lang w:val="en-US"/>
        </w:rPr>
        <w:t>c</w:t>
      </w:r>
      <w:r w:rsidR="00801C20" w:rsidRPr="008403E1">
        <w:rPr>
          <w:i/>
          <w:iCs/>
          <w:lang w:val="en-US"/>
        </w:rPr>
        <w:t>)</w:t>
      </w:r>
      <w:r w:rsidR="00801C20" w:rsidRPr="008403E1">
        <w:rPr>
          <w:lang w:val="en-US"/>
        </w:rPr>
        <w:t xml:space="preserve">, </w:t>
      </w:r>
      <w:r w:rsidR="00933C1A">
        <w:rPr>
          <w:lang w:val="en-US"/>
        </w:rPr>
        <w:t>Volume</w:t>
      </w:r>
      <w:r w:rsidR="00801C20" w:rsidRPr="008403E1">
        <w:rPr>
          <w:lang w:val="en-US"/>
        </w:rPr>
        <w:t xml:space="preserve"> (</w:t>
      </w:r>
      <w:r w:rsidR="00933C1A">
        <w:rPr>
          <w:lang w:val="en-US"/>
        </w:rPr>
        <w:t>Issue</w:t>
      </w:r>
      <w:r w:rsidR="00801C20" w:rsidRPr="008403E1">
        <w:rPr>
          <w:lang w:val="en-US"/>
        </w:rPr>
        <w:t xml:space="preserve">), </w:t>
      </w:r>
      <w:r w:rsidR="00933C1A">
        <w:rPr>
          <w:lang w:val="en-US"/>
        </w:rPr>
        <w:t>Page Range</w:t>
      </w:r>
      <w:r w:rsidR="00801C20" w:rsidRPr="008403E1">
        <w:rPr>
          <w:lang w:val="en-US"/>
        </w:rPr>
        <w:t>.</w:t>
      </w:r>
    </w:p>
    <w:p w:rsidR="00801C20" w:rsidRPr="008403E1" w:rsidRDefault="00801C20" w:rsidP="000520E0">
      <w:pPr>
        <w:ind w:left="567" w:hanging="567"/>
        <w:rPr>
          <w:lang w:val="en-US"/>
        </w:rPr>
      </w:pPr>
      <w:proofErr w:type="spellStart"/>
      <w:r w:rsidRPr="008403E1">
        <w:rPr>
          <w:lang w:val="en-US"/>
        </w:rPr>
        <w:t>Alm</w:t>
      </w:r>
      <w:proofErr w:type="spellEnd"/>
      <w:r w:rsidRPr="008403E1">
        <w:rPr>
          <w:lang w:val="en-US"/>
        </w:rPr>
        <w:t>, J. (1996). What is an Optimal Tax System</w:t>
      </w:r>
      <w:proofErr w:type="gramStart"/>
      <w:r w:rsidRPr="008403E1">
        <w:rPr>
          <w:lang w:val="en-US"/>
        </w:rPr>
        <w:t>?.</w:t>
      </w:r>
      <w:proofErr w:type="gramEnd"/>
      <w:r w:rsidRPr="008403E1">
        <w:rPr>
          <w:lang w:val="en-US"/>
        </w:rPr>
        <w:t xml:space="preserve"> </w:t>
      </w:r>
      <w:r w:rsidRPr="008403E1">
        <w:rPr>
          <w:i/>
          <w:iCs/>
          <w:lang w:val="en-US"/>
        </w:rPr>
        <w:t>National Tax Journal</w:t>
      </w:r>
      <w:r w:rsidRPr="008403E1">
        <w:rPr>
          <w:lang w:val="en-US"/>
        </w:rPr>
        <w:t>, 49 (1), 117-133.</w:t>
      </w:r>
    </w:p>
    <w:p w:rsidR="00EF361A" w:rsidRPr="008403E1" w:rsidRDefault="00EF361A" w:rsidP="00801C20">
      <w:pPr>
        <w:rPr>
          <w:lang w:val="en-US"/>
        </w:rPr>
      </w:pPr>
    </w:p>
    <w:p w:rsidR="009C5299" w:rsidRPr="008403E1" w:rsidRDefault="009C5299" w:rsidP="009C5299">
      <w:pPr>
        <w:rPr>
          <w:u w:val="single"/>
          <w:lang w:val="en-US"/>
        </w:rPr>
      </w:pPr>
      <w:r w:rsidRPr="008403E1">
        <w:rPr>
          <w:u w:val="single"/>
          <w:lang w:val="en-US"/>
        </w:rPr>
        <w:t>Two Authored Articles</w:t>
      </w:r>
    </w:p>
    <w:p w:rsidR="00933C1A" w:rsidRPr="008403E1" w:rsidRDefault="00077611" w:rsidP="00933C1A">
      <w:pPr>
        <w:ind w:left="567" w:hanging="567"/>
        <w:rPr>
          <w:lang w:val="en-US"/>
        </w:rPr>
      </w:pPr>
      <w:r w:rsidRPr="008403E1">
        <w:rPr>
          <w:lang w:val="en-US"/>
        </w:rPr>
        <w:t>S</w:t>
      </w:r>
      <w:r>
        <w:rPr>
          <w:lang w:val="en-US"/>
        </w:rPr>
        <w:t>urname</w:t>
      </w:r>
      <w:r w:rsidRPr="008403E1">
        <w:rPr>
          <w:lang w:val="en-US"/>
        </w:rPr>
        <w:t xml:space="preserve">, </w:t>
      </w:r>
      <w:r>
        <w:rPr>
          <w:lang w:val="en-US"/>
        </w:rPr>
        <w:t>N</w:t>
      </w:r>
      <w:r w:rsidRPr="008403E1">
        <w:rPr>
          <w:lang w:val="en-US"/>
        </w:rPr>
        <w:t>.</w:t>
      </w:r>
      <w:r w:rsidR="00801C20" w:rsidRPr="008403E1">
        <w:rPr>
          <w:lang w:val="en-US"/>
        </w:rPr>
        <w:t xml:space="preserve"> </w:t>
      </w:r>
      <w:r>
        <w:rPr>
          <w:lang w:val="en-US"/>
        </w:rPr>
        <w:t>and</w:t>
      </w:r>
      <w:r w:rsidR="00801C20" w:rsidRPr="008403E1">
        <w:rPr>
          <w:lang w:val="en-US"/>
        </w:rPr>
        <w:t xml:space="preserve"> </w:t>
      </w:r>
      <w:r w:rsidRPr="008403E1">
        <w:rPr>
          <w:lang w:val="en-US"/>
        </w:rPr>
        <w:t>S</w:t>
      </w:r>
      <w:r>
        <w:rPr>
          <w:lang w:val="en-US"/>
        </w:rPr>
        <w:t>urname</w:t>
      </w:r>
      <w:r w:rsidRPr="008403E1">
        <w:rPr>
          <w:lang w:val="en-US"/>
        </w:rPr>
        <w:t xml:space="preserve">, </w:t>
      </w:r>
      <w:r>
        <w:rPr>
          <w:lang w:val="en-US"/>
        </w:rPr>
        <w:t>N</w:t>
      </w:r>
      <w:r w:rsidRPr="008403E1">
        <w:rPr>
          <w:lang w:val="en-US"/>
        </w:rPr>
        <w:t>.</w:t>
      </w:r>
      <w:r w:rsidR="00801C20" w:rsidRPr="008403E1">
        <w:rPr>
          <w:lang w:val="en-US"/>
        </w:rPr>
        <w:t xml:space="preserve"> (</w:t>
      </w:r>
      <w:r w:rsidR="0016121E">
        <w:rPr>
          <w:lang w:val="en-US"/>
        </w:rPr>
        <w:t>Year of Publication</w:t>
      </w:r>
      <w:r w:rsidR="00801C20" w:rsidRPr="008403E1">
        <w:rPr>
          <w:lang w:val="en-US"/>
        </w:rPr>
        <w:t xml:space="preserve">). </w:t>
      </w:r>
      <w:r w:rsidR="00933C1A">
        <w:rPr>
          <w:lang w:val="en-US"/>
        </w:rPr>
        <w:t>Article Title</w:t>
      </w:r>
      <w:r w:rsidR="00933C1A" w:rsidRPr="008403E1">
        <w:rPr>
          <w:lang w:val="en-US"/>
        </w:rPr>
        <w:t xml:space="preserve">. </w:t>
      </w:r>
      <w:r w:rsidR="00933C1A">
        <w:rPr>
          <w:i/>
          <w:iCs/>
          <w:lang w:val="en-US"/>
        </w:rPr>
        <w:t>Journal Title</w:t>
      </w:r>
      <w:r w:rsidR="00933C1A" w:rsidRPr="008403E1">
        <w:rPr>
          <w:i/>
          <w:iCs/>
          <w:lang w:val="en-US"/>
        </w:rPr>
        <w:t xml:space="preserve"> (</w:t>
      </w:r>
      <w:r w:rsidR="00933C1A">
        <w:rPr>
          <w:i/>
          <w:iCs/>
          <w:lang w:val="en-US"/>
        </w:rPr>
        <w:t>I</w:t>
      </w:r>
      <w:r w:rsidR="00933C1A" w:rsidRPr="008403E1">
        <w:rPr>
          <w:i/>
          <w:iCs/>
          <w:lang w:val="en-US"/>
        </w:rPr>
        <w:t>tali</w:t>
      </w:r>
      <w:r w:rsidR="00933C1A">
        <w:rPr>
          <w:i/>
          <w:iCs/>
          <w:lang w:val="en-US"/>
        </w:rPr>
        <w:t>c</w:t>
      </w:r>
      <w:r w:rsidR="00933C1A" w:rsidRPr="008403E1">
        <w:rPr>
          <w:i/>
          <w:iCs/>
          <w:lang w:val="en-US"/>
        </w:rPr>
        <w:t>)</w:t>
      </w:r>
      <w:r w:rsidR="00933C1A" w:rsidRPr="008403E1">
        <w:rPr>
          <w:lang w:val="en-US"/>
        </w:rPr>
        <w:t xml:space="preserve">, </w:t>
      </w:r>
      <w:r w:rsidR="00933C1A">
        <w:rPr>
          <w:lang w:val="en-US"/>
        </w:rPr>
        <w:t>Volume</w:t>
      </w:r>
      <w:r w:rsidR="00933C1A" w:rsidRPr="008403E1">
        <w:rPr>
          <w:lang w:val="en-US"/>
        </w:rPr>
        <w:t xml:space="preserve"> (</w:t>
      </w:r>
      <w:r w:rsidR="00933C1A">
        <w:rPr>
          <w:lang w:val="en-US"/>
        </w:rPr>
        <w:t>Issue</w:t>
      </w:r>
      <w:r w:rsidR="00933C1A" w:rsidRPr="008403E1">
        <w:rPr>
          <w:lang w:val="en-US"/>
        </w:rPr>
        <w:t xml:space="preserve">), </w:t>
      </w:r>
      <w:r w:rsidR="00933C1A">
        <w:rPr>
          <w:lang w:val="en-US"/>
        </w:rPr>
        <w:t>Page Range</w:t>
      </w:r>
      <w:r w:rsidR="00933C1A" w:rsidRPr="008403E1">
        <w:rPr>
          <w:lang w:val="en-US"/>
        </w:rPr>
        <w:t>.</w:t>
      </w:r>
    </w:p>
    <w:p w:rsidR="00801C20" w:rsidRPr="008403E1" w:rsidRDefault="00673E06" w:rsidP="00933C1A">
      <w:pPr>
        <w:ind w:left="567" w:hanging="567"/>
        <w:rPr>
          <w:lang w:val="en-US"/>
        </w:rPr>
      </w:pPr>
      <w:r w:rsidRPr="008403E1">
        <w:rPr>
          <w:lang w:val="en-US"/>
        </w:rPr>
        <w:t xml:space="preserve">Kim, D. </w:t>
      </w:r>
      <w:r w:rsidR="00077611">
        <w:rPr>
          <w:lang w:val="en-US"/>
        </w:rPr>
        <w:t>and</w:t>
      </w:r>
      <w:r w:rsidRPr="008403E1">
        <w:rPr>
          <w:lang w:val="en-US"/>
        </w:rPr>
        <w:t xml:space="preserve"> Lim, U. (2016). Urban Resilience in Climate Change Adaptation: A Conceptual Framework. </w:t>
      </w:r>
      <w:r w:rsidRPr="008403E1">
        <w:rPr>
          <w:i/>
          <w:iCs/>
          <w:lang w:val="en-US"/>
        </w:rPr>
        <w:t>Sustainability</w:t>
      </w:r>
      <w:r w:rsidRPr="008403E1">
        <w:rPr>
          <w:lang w:val="en-US"/>
        </w:rPr>
        <w:t xml:space="preserve">, </w:t>
      </w:r>
      <w:r w:rsidRPr="008403E1">
        <w:rPr>
          <w:i/>
          <w:iCs/>
          <w:lang w:val="en-US"/>
        </w:rPr>
        <w:t>8</w:t>
      </w:r>
      <w:r w:rsidR="00933C1A">
        <w:rPr>
          <w:i/>
          <w:iCs/>
          <w:lang w:val="en-US"/>
        </w:rPr>
        <w:t xml:space="preserve"> </w:t>
      </w:r>
      <w:r w:rsidRPr="008403E1">
        <w:rPr>
          <w:lang w:val="en-US"/>
        </w:rPr>
        <w:t>(4), 1–17</w:t>
      </w:r>
    </w:p>
    <w:p w:rsidR="009C5299" w:rsidRPr="008403E1" w:rsidRDefault="009C5299" w:rsidP="00673E06">
      <w:pPr>
        <w:ind w:left="709" w:hanging="709"/>
        <w:rPr>
          <w:lang w:val="en-US"/>
        </w:rPr>
      </w:pPr>
    </w:p>
    <w:p w:rsidR="00801C20" w:rsidRPr="008403E1" w:rsidRDefault="009C5299" w:rsidP="00801C20">
      <w:pPr>
        <w:rPr>
          <w:b/>
          <w:bCs/>
          <w:lang w:val="en-US"/>
        </w:rPr>
      </w:pPr>
      <w:r w:rsidRPr="008403E1">
        <w:rPr>
          <w:b/>
          <w:bCs/>
          <w:lang w:val="en-US"/>
        </w:rPr>
        <w:t>Congress and Symposium Papers</w:t>
      </w:r>
      <w:r w:rsidR="000520E0" w:rsidRPr="008403E1">
        <w:rPr>
          <w:b/>
          <w:bCs/>
          <w:lang w:val="en-US"/>
        </w:rPr>
        <w:t>:</w:t>
      </w:r>
    </w:p>
    <w:p w:rsidR="00801C20" w:rsidRPr="008403E1" w:rsidRDefault="00801C20" w:rsidP="000520E0">
      <w:pPr>
        <w:ind w:left="567" w:hanging="567"/>
        <w:rPr>
          <w:lang w:val="en-US"/>
        </w:rPr>
      </w:pPr>
      <w:r w:rsidRPr="008403E1">
        <w:rPr>
          <w:lang w:val="en-US"/>
        </w:rPr>
        <w:lastRenderedPageBreak/>
        <w:t xml:space="preserve">Adil, Ö., </w:t>
      </w:r>
      <w:proofErr w:type="spellStart"/>
      <w:r w:rsidRPr="008403E1">
        <w:rPr>
          <w:lang w:val="en-US"/>
        </w:rPr>
        <w:t>Günay</w:t>
      </w:r>
      <w:proofErr w:type="spellEnd"/>
      <w:r w:rsidRPr="008403E1">
        <w:rPr>
          <w:lang w:val="en-US"/>
        </w:rPr>
        <w:t xml:space="preserve">, T. </w:t>
      </w:r>
      <w:r w:rsidR="00077611">
        <w:rPr>
          <w:lang w:val="en-US"/>
        </w:rPr>
        <w:t>and</w:t>
      </w:r>
      <w:r w:rsidRPr="008403E1">
        <w:rPr>
          <w:lang w:val="en-US"/>
        </w:rPr>
        <w:t xml:space="preserve"> </w:t>
      </w:r>
      <w:proofErr w:type="spellStart"/>
      <w:r w:rsidRPr="008403E1">
        <w:rPr>
          <w:lang w:val="en-US"/>
        </w:rPr>
        <w:t>Güzel</w:t>
      </w:r>
      <w:proofErr w:type="spellEnd"/>
      <w:r w:rsidRPr="008403E1">
        <w:rPr>
          <w:lang w:val="en-US"/>
        </w:rPr>
        <w:t xml:space="preserve">, B. (2008). </w:t>
      </w:r>
      <w:proofErr w:type="spellStart"/>
      <w:r w:rsidRPr="008403E1">
        <w:rPr>
          <w:lang w:val="en-US"/>
        </w:rPr>
        <w:t>Öğretmen</w:t>
      </w:r>
      <w:proofErr w:type="spellEnd"/>
      <w:r w:rsidRPr="008403E1">
        <w:rPr>
          <w:lang w:val="en-US"/>
        </w:rPr>
        <w:t xml:space="preserve"> </w:t>
      </w:r>
      <w:proofErr w:type="spellStart"/>
      <w:r w:rsidRPr="008403E1">
        <w:rPr>
          <w:lang w:val="en-US"/>
        </w:rPr>
        <w:t>Adaylarının</w:t>
      </w:r>
      <w:proofErr w:type="spellEnd"/>
      <w:r w:rsidRPr="008403E1">
        <w:rPr>
          <w:lang w:val="en-US"/>
        </w:rPr>
        <w:t xml:space="preserve"> </w:t>
      </w:r>
      <w:proofErr w:type="spellStart"/>
      <w:r w:rsidRPr="008403E1">
        <w:rPr>
          <w:lang w:val="en-US"/>
        </w:rPr>
        <w:t>Öğrenciye</w:t>
      </w:r>
      <w:proofErr w:type="spellEnd"/>
      <w:r w:rsidRPr="008403E1">
        <w:rPr>
          <w:lang w:val="en-US"/>
        </w:rPr>
        <w:t xml:space="preserve"> </w:t>
      </w:r>
      <w:proofErr w:type="spellStart"/>
      <w:r w:rsidRPr="008403E1">
        <w:rPr>
          <w:lang w:val="en-US"/>
        </w:rPr>
        <w:t>Yönelik</w:t>
      </w:r>
      <w:proofErr w:type="spellEnd"/>
      <w:r w:rsidRPr="008403E1">
        <w:rPr>
          <w:lang w:val="en-US"/>
        </w:rPr>
        <w:t xml:space="preserve"> </w:t>
      </w:r>
      <w:proofErr w:type="spellStart"/>
      <w:r w:rsidRPr="008403E1">
        <w:rPr>
          <w:lang w:val="en-US"/>
        </w:rPr>
        <w:t>Tutumları</w:t>
      </w:r>
      <w:proofErr w:type="spellEnd"/>
      <w:r w:rsidRPr="008403E1">
        <w:rPr>
          <w:lang w:val="en-US"/>
        </w:rPr>
        <w:t xml:space="preserve"> </w:t>
      </w:r>
      <w:proofErr w:type="spellStart"/>
      <w:r w:rsidRPr="008403E1">
        <w:rPr>
          <w:lang w:val="en-US"/>
        </w:rPr>
        <w:t>ile</w:t>
      </w:r>
      <w:proofErr w:type="spellEnd"/>
      <w:r w:rsidRPr="008403E1">
        <w:rPr>
          <w:lang w:val="en-US"/>
        </w:rPr>
        <w:t xml:space="preserve"> </w:t>
      </w:r>
      <w:proofErr w:type="spellStart"/>
      <w:r w:rsidRPr="008403E1">
        <w:rPr>
          <w:lang w:val="en-US"/>
        </w:rPr>
        <w:t>Öğrenci</w:t>
      </w:r>
      <w:proofErr w:type="spellEnd"/>
      <w:r w:rsidRPr="008403E1">
        <w:rPr>
          <w:lang w:val="en-US"/>
        </w:rPr>
        <w:t xml:space="preserve"> </w:t>
      </w:r>
      <w:proofErr w:type="spellStart"/>
      <w:r w:rsidRPr="008403E1">
        <w:rPr>
          <w:lang w:val="en-US"/>
        </w:rPr>
        <w:t>Başarısı</w:t>
      </w:r>
      <w:proofErr w:type="spellEnd"/>
      <w:r w:rsidRPr="008403E1">
        <w:rPr>
          <w:lang w:val="en-US"/>
        </w:rPr>
        <w:t xml:space="preserve">. V. </w:t>
      </w:r>
      <w:proofErr w:type="spellStart"/>
      <w:r w:rsidRPr="008403E1">
        <w:rPr>
          <w:lang w:val="en-US"/>
        </w:rPr>
        <w:t>Ulusal</w:t>
      </w:r>
      <w:proofErr w:type="spellEnd"/>
      <w:r w:rsidRPr="008403E1">
        <w:rPr>
          <w:lang w:val="en-US"/>
        </w:rPr>
        <w:t xml:space="preserve"> </w:t>
      </w:r>
      <w:proofErr w:type="spellStart"/>
      <w:r w:rsidRPr="008403E1">
        <w:rPr>
          <w:lang w:val="en-US"/>
        </w:rPr>
        <w:t>Eğitim</w:t>
      </w:r>
      <w:proofErr w:type="spellEnd"/>
      <w:r w:rsidRPr="008403E1">
        <w:rPr>
          <w:lang w:val="en-US"/>
        </w:rPr>
        <w:t xml:space="preserve"> </w:t>
      </w:r>
      <w:proofErr w:type="spellStart"/>
      <w:r w:rsidRPr="008403E1">
        <w:rPr>
          <w:lang w:val="en-US"/>
        </w:rPr>
        <w:t>Bilimleri</w:t>
      </w:r>
      <w:proofErr w:type="spellEnd"/>
      <w:r w:rsidRPr="008403E1">
        <w:rPr>
          <w:lang w:val="en-US"/>
        </w:rPr>
        <w:t xml:space="preserve"> </w:t>
      </w:r>
      <w:proofErr w:type="spellStart"/>
      <w:r w:rsidRPr="008403E1">
        <w:rPr>
          <w:lang w:val="en-US"/>
        </w:rPr>
        <w:t>Kongresi</w:t>
      </w:r>
      <w:proofErr w:type="spellEnd"/>
      <w:r w:rsidRPr="008403E1">
        <w:rPr>
          <w:lang w:val="en-US"/>
        </w:rPr>
        <w:t xml:space="preserve">, 3-5 </w:t>
      </w:r>
      <w:proofErr w:type="spellStart"/>
      <w:r w:rsidRPr="008403E1">
        <w:rPr>
          <w:lang w:val="en-US"/>
        </w:rPr>
        <w:t>Haziran</w:t>
      </w:r>
      <w:proofErr w:type="spellEnd"/>
      <w:r w:rsidRPr="008403E1">
        <w:rPr>
          <w:lang w:val="en-US"/>
        </w:rPr>
        <w:t xml:space="preserve"> 2008, </w:t>
      </w:r>
      <w:proofErr w:type="spellStart"/>
      <w:r w:rsidRPr="008403E1">
        <w:rPr>
          <w:lang w:val="en-US"/>
        </w:rPr>
        <w:t>Çanakkale</w:t>
      </w:r>
      <w:proofErr w:type="spellEnd"/>
      <w:r w:rsidRPr="008403E1">
        <w:rPr>
          <w:lang w:val="en-US"/>
        </w:rPr>
        <w:t xml:space="preserve"> </w:t>
      </w:r>
      <w:proofErr w:type="spellStart"/>
      <w:r w:rsidRPr="008403E1">
        <w:rPr>
          <w:lang w:val="en-US"/>
        </w:rPr>
        <w:t>Onsekiz</w:t>
      </w:r>
      <w:proofErr w:type="spellEnd"/>
      <w:r w:rsidRPr="008403E1">
        <w:rPr>
          <w:lang w:val="en-US"/>
        </w:rPr>
        <w:t xml:space="preserve"> Mart </w:t>
      </w:r>
      <w:proofErr w:type="spellStart"/>
      <w:r w:rsidRPr="008403E1">
        <w:rPr>
          <w:lang w:val="en-US"/>
        </w:rPr>
        <w:t>Üniversitesi</w:t>
      </w:r>
      <w:proofErr w:type="spellEnd"/>
      <w:r w:rsidRPr="008403E1">
        <w:rPr>
          <w:lang w:val="en-US"/>
        </w:rPr>
        <w:t xml:space="preserve">, </w:t>
      </w:r>
      <w:proofErr w:type="spellStart"/>
      <w:r w:rsidRPr="008403E1">
        <w:rPr>
          <w:lang w:val="en-US"/>
        </w:rPr>
        <w:t>Çanakkale</w:t>
      </w:r>
      <w:proofErr w:type="spellEnd"/>
      <w:r w:rsidRPr="008403E1">
        <w:rPr>
          <w:lang w:val="en-US"/>
        </w:rPr>
        <w:t>. 115-120.</w:t>
      </w:r>
    </w:p>
    <w:p w:rsidR="000520E0" w:rsidRPr="008403E1" w:rsidRDefault="000520E0" w:rsidP="00801C20">
      <w:pPr>
        <w:rPr>
          <w:lang w:val="en-US"/>
        </w:rPr>
      </w:pPr>
    </w:p>
    <w:p w:rsidR="00801C20" w:rsidRPr="008403E1" w:rsidRDefault="009C5299" w:rsidP="00801C20">
      <w:pPr>
        <w:rPr>
          <w:b/>
          <w:bCs/>
          <w:lang w:val="en-US"/>
        </w:rPr>
      </w:pPr>
      <w:r w:rsidRPr="008403E1">
        <w:rPr>
          <w:b/>
          <w:bCs/>
          <w:lang w:val="en-US"/>
        </w:rPr>
        <w:t>Electronic Resources</w:t>
      </w:r>
      <w:r w:rsidR="000520E0" w:rsidRPr="008403E1">
        <w:rPr>
          <w:b/>
          <w:bCs/>
          <w:lang w:val="en-US"/>
        </w:rPr>
        <w:t>:</w:t>
      </w:r>
    </w:p>
    <w:p w:rsidR="00801C20" w:rsidRPr="008403E1" w:rsidRDefault="00801C20" w:rsidP="00890729">
      <w:pPr>
        <w:ind w:left="567" w:hanging="567"/>
        <w:rPr>
          <w:lang w:val="en-US"/>
        </w:rPr>
      </w:pPr>
      <w:r w:rsidRPr="008403E1">
        <w:rPr>
          <w:lang w:val="en-US"/>
        </w:rPr>
        <w:t xml:space="preserve">MEB (2008). </w:t>
      </w:r>
      <w:proofErr w:type="spellStart"/>
      <w:r w:rsidRPr="008403E1">
        <w:rPr>
          <w:lang w:val="en-US"/>
        </w:rPr>
        <w:t>Karşılaştırmalı</w:t>
      </w:r>
      <w:proofErr w:type="spellEnd"/>
      <w:r w:rsidRPr="008403E1">
        <w:rPr>
          <w:lang w:val="en-US"/>
        </w:rPr>
        <w:t xml:space="preserve"> </w:t>
      </w:r>
      <w:proofErr w:type="spellStart"/>
      <w:r w:rsidRPr="008403E1">
        <w:rPr>
          <w:lang w:val="en-US"/>
        </w:rPr>
        <w:t>Eğitim</w:t>
      </w:r>
      <w:proofErr w:type="spellEnd"/>
      <w:r w:rsidRPr="008403E1">
        <w:rPr>
          <w:lang w:val="en-US"/>
        </w:rPr>
        <w:t xml:space="preserve"> </w:t>
      </w:r>
      <w:proofErr w:type="spellStart"/>
      <w:r w:rsidRPr="008403E1">
        <w:rPr>
          <w:lang w:val="en-US"/>
        </w:rPr>
        <w:t>Programları</w:t>
      </w:r>
      <w:proofErr w:type="spellEnd"/>
      <w:r w:rsidRPr="008403E1">
        <w:rPr>
          <w:lang w:val="en-US"/>
        </w:rPr>
        <w:t xml:space="preserve">. Fen </w:t>
      </w:r>
      <w:proofErr w:type="spellStart"/>
      <w:r w:rsidRPr="008403E1">
        <w:rPr>
          <w:lang w:val="en-US"/>
        </w:rPr>
        <w:t>Lisesi</w:t>
      </w:r>
      <w:proofErr w:type="spellEnd"/>
      <w:r w:rsidRPr="008403E1">
        <w:rPr>
          <w:lang w:val="en-US"/>
        </w:rPr>
        <w:t xml:space="preserve"> </w:t>
      </w:r>
      <w:proofErr w:type="spellStart"/>
      <w:r w:rsidRPr="008403E1">
        <w:rPr>
          <w:lang w:val="en-US"/>
        </w:rPr>
        <w:t>Öğretim</w:t>
      </w:r>
      <w:proofErr w:type="spellEnd"/>
      <w:r w:rsidRPr="008403E1">
        <w:rPr>
          <w:lang w:val="en-US"/>
        </w:rPr>
        <w:t xml:space="preserve"> </w:t>
      </w:r>
      <w:proofErr w:type="spellStart"/>
      <w:r w:rsidRPr="008403E1">
        <w:rPr>
          <w:lang w:val="en-US"/>
        </w:rPr>
        <w:t>Programı</w:t>
      </w:r>
      <w:proofErr w:type="spellEnd"/>
      <w:r w:rsidRPr="008403E1">
        <w:rPr>
          <w:lang w:val="en-US"/>
        </w:rPr>
        <w:t xml:space="preserve"> (s. 209-239) </w:t>
      </w:r>
      <w:proofErr w:type="spellStart"/>
      <w:r w:rsidRPr="008403E1">
        <w:rPr>
          <w:lang w:val="en-US"/>
        </w:rPr>
        <w:t>Erişim</w:t>
      </w:r>
      <w:proofErr w:type="spellEnd"/>
      <w:r w:rsidRPr="008403E1">
        <w:rPr>
          <w:lang w:val="en-US"/>
        </w:rPr>
        <w:t xml:space="preserve">: 12 </w:t>
      </w:r>
      <w:proofErr w:type="spellStart"/>
      <w:r w:rsidRPr="008403E1">
        <w:rPr>
          <w:lang w:val="en-US"/>
        </w:rPr>
        <w:t>Ağustos</w:t>
      </w:r>
      <w:proofErr w:type="spellEnd"/>
      <w:r w:rsidRPr="008403E1">
        <w:rPr>
          <w:lang w:val="en-US"/>
        </w:rPr>
        <w:t xml:space="preserve"> 2008, http://dogm.meb.gov.tr/www/ogretim</w:t>
      </w:r>
      <w:r w:rsidR="00890729" w:rsidRPr="008403E1">
        <w:rPr>
          <w:lang w:val="en-US"/>
        </w:rPr>
        <w:t xml:space="preserve"> </w:t>
      </w:r>
      <w:proofErr w:type="spellStart"/>
      <w:r w:rsidRPr="008403E1">
        <w:rPr>
          <w:lang w:val="en-US"/>
        </w:rPr>
        <w:t>programlari</w:t>
      </w:r>
      <w:proofErr w:type="spellEnd"/>
      <w:r w:rsidRPr="008403E1">
        <w:rPr>
          <w:lang w:val="en-US"/>
        </w:rPr>
        <w:t>/</w:t>
      </w:r>
      <w:proofErr w:type="spellStart"/>
      <w:r w:rsidRPr="008403E1">
        <w:rPr>
          <w:lang w:val="en-US"/>
        </w:rPr>
        <w:t>icerik</w:t>
      </w:r>
      <w:proofErr w:type="spellEnd"/>
      <w:r w:rsidRPr="008403E1">
        <w:rPr>
          <w:lang w:val="en-US"/>
        </w:rPr>
        <w:t>/14</w:t>
      </w:r>
      <w:r w:rsidR="00890729" w:rsidRPr="008403E1">
        <w:rPr>
          <w:lang w:val="en-US"/>
        </w:rPr>
        <w:t xml:space="preserve"> </w:t>
      </w:r>
    </w:p>
    <w:p w:rsidR="00956D4B" w:rsidRPr="008403E1" w:rsidRDefault="00956D4B" w:rsidP="00956D4B">
      <w:pPr>
        <w:rPr>
          <w:lang w:val="en-US"/>
        </w:rPr>
      </w:pPr>
    </w:p>
    <w:p w:rsidR="00263859" w:rsidRPr="008403E1" w:rsidRDefault="00263859" w:rsidP="00956D4B">
      <w:pPr>
        <w:rPr>
          <w:lang w:val="en-US"/>
        </w:rPr>
        <w:sectPr w:rsidR="00263859" w:rsidRPr="008403E1" w:rsidSect="005C7F20">
          <w:headerReference w:type="first" r:id="rId15"/>
          <w:pgSz w:w="9072" w:h="13438" w:code="9"/>
          <w:pgMar w:top="1418" w:right="1134" w:bottom="1418" w:left="1134" w:header="709" w:footer="709" w:gutter="0"/>
          <w:cols w:space="708"/>
          <w:docGrid w:linePitch="360"/>
        </w:sectPr>
      </w:pPr>
    </w:p>
    <w:p w:rsidR="00956D4B" w:rsidRPr="008403E1" w:rsidRDefault="00956D4B" w:rsidP="00956D4B">
      <w:pPr>
        <w:rPr>
          <w:lang w:val="en-US"/>
        </w:rPr>
      </w:pPr>
    </w:p>
    <w:tbl>
      <w:tblPr>
        <w:tblStyle w:val="TabloKlavuzu"/>
        <w:tblW w:w="0" w:type="auto"/>
        <w:jc w:val="center"/>
        <w:tblLook w:val="04A0"/>
      </w:tblPr>
      <w:tblGrid>
        <w:gridCol w:w="2264"/>
        <w:gridCol w:w="2265"/>
        <w:gridCol w:w="2265"/>
      </w:tblGrid>
      <w:tr w:rsidR="001D6F04" w:rsidRPr="008403E1" w:rsidTr="001D6F04">
        <w:trPr>
          <w:jc w:val="center"/>
        </w:trPr>
        <w:tc>
          <w:tcPr>
            <w:tcW w:w="2264" w:type="dxa"/>
            <w:vAlign w:val="center"/>
          </w:tcPr>
          <w:p w:rsidR="001D6F04" w:rsidRPr="008403E1" w:rsidRDefault="001D6F04" w:rsidP="001D6F04">
            <w:pPr>
              <w:pStyle w:val="AralkYok"/>
              <w:jc w:val="center"/>
              <w:rPr>
                <w:b/>
                <w:bCs/>
                <w:szCs w:val="20"/>
                <w:lang w:val="en-US"/>
              </w:rPr>
            </w:pPr>
            <w:r w:rsidRPr="008403E1">
              <w:rPr>
                <w:b/>
                <w:bCs/>
                <w:szCs w:val="20"/>
                <w:lang w:val="en-US"/>
              </w:rPr>
              <w:t>KATKI ORANI /</w:t>
            </w:r>
          </w:p>
          <w:p w:rsidR="001D6F04" w:rsidRPr="008403E1" w:rsidRDefault="001D6F04" w:rsidP="001D6F04">
            <w:pPr>
              <w:pStyle w:val="AralkYok"/>
              <w:jc w:val="center"/>
              <w:rPr>
                <w:b/>
                <w:bCs/>
                <w:i/>
                <w:iCs/>
                <w:szCs w:val="20"/>
                <w:lang w:val="en-US"/>
              </w:rPr>
            </w:pPr>
            <w:r w:rsidRPr="008403E1">
              <w:rPr>
                <w:b/>
                <w:bCs/>
                <w:i/>
                <w:iCs/>
                <w:szCs w:val="20"/>
                <w:lang w:val="en-US"/>
              </w:rPr>
              <w:t>CONTRIBUTION RATE</w:t>
            </w:r>
          </w:p>
        </w:tc>
        <w:tc>
          <w:tcPr>
            <w:tcW w:w="2265" w:type="dxa"/>
            <w:vAlign w:val="center"/>
          </w:tcPr>
          <w:p w:rsidR="001D6F04" w:rsidRPr="008403E1" w:rsidRDefault="001D6F04" w:rsidP="001D6F04">
            <w:pPr>
              <w:pStyle w:val="AralkYok"/>
              <w:jc w:val="center"/>
              <w:rPr>
                <w:b/>
                <w:bCs/>
                <w:szCs w:val="20"/>
                <w:lang w:val="en-US"/>
              </w:rPr>
            </w:pPr>
            <w:r w:rsidRPr="008403E1">
              <w:rPr>
                <w:b/>
                <w:bCs/>
                <w:szCs w:val="20"/>
                <w:lang w:val="en-US"/>
              </w:rPr>
              <w:t>AÇIKLAMA /</w:t>
            </w:r>
          </w:p>
          <w:p w:rsidR="001D6F04" w:rsidRPr="008403E1" w:rsidRDefault="001D6F04" w:rsidP="001D6F04">
            <w:pPr>
              <w:pStyle w:val="AralkYok"/>
              <w:jc w:val="center"/>
              <w:rPr>
                <w:b/>
                <w:bCs/>
                <w:i/>
                <w:iCs/>
                <w:szCs w:val="20"/>
                <w:lang w:val="en-US"/>
              </w:rPr>
            </w:pPr>
            <w:r w:rsidRPr="008403E1">
              <w:rPr>
                <w:b/>
                <w:bCs/>
                <w:i/>
                <w:iCs/>
                <w:szCs w:val="20"/>
                <w:lang w:val="en-US"/>
              </w:rPr>
              <w:t>EXPLANATION</w:t>
            </w:r>
          </w:p>
        </w:tc>
        <w:tc>
          <w:tcPr>
            <w:tcW w:w="2265" w:type="dxa"/>
            <w:vAlign w:val="center"/>
          </w:tcPr>
          <w:p w:rsidR="001D6F04" w:rsidRPr="008403E1" w:rsidRDefault="001D6F04" w:rsidP="001D6F04">
            <w:pPr>
              <w:pStyle w:val="AralkYok"/>
              <w:jc w:val="center"/>
              <w:rPr>
                <w:b/>
                <w:bCs/>
                <w:szCs w:val="20"/>
                <w:lang w:val="en-US"/>
              </w:rPr>
            </w:pPr>
            <w:r w:rsidRPr="008403E1">
              <w:rPr>
                <w:b/>
                <w:bCs/>
                <w:szCs w:val="20"/>
                <w:lang w:val="en-US"/>
              </w:rPr>
              <w:t>KATKIDA</w:t>
            </w:r>
          </w:p>
          <w:p w:rsidR="001D6F04" w:rsidRPr="008403E1" w:rsidRDefault="001D6F04" w:rsidP="001D6F04">
            <w:pPr>
              <w:pStyle w:val="AralkYok"/>
              <w:jc w:val="center"/>
              <w:rPr>
                <w:b/>
                <w:bCs/>
                <w:szCs w:val="20"/>
                <w:lang w:val="en-US"/>
              </w:rPr>
            </w:pPr>
            <w:r w:rsidRPr="008403E1">
              <w:rPr>
                <w:b/>
                <w:bCs/>
                <w:szCs w:val="20"/>
                <w:lang w:val="en-US"/>
              </w:rPr>
              <w:t>BULUNANLAR /</w:t>
            </w:r>
          </w:p>
          <w:p w:rsidR="001D6F04" w:rsidRPr="008403E1" w:rsidRDefault="001D6F04" w:rsidP="001D6F04">
            <w:pPr>
              <w:pStyle w:val="AralkYok"/>
              <w:jc w:val="center"/>
              <w:rPr>
                <w:b/>
                <w:bCs/>
                <w:i/>
                <w:iCs/>
                <w:szCs w:val="20"/>
                <w:lang w:val="en-US"/>
              </w:rPr>
            </w:pPr>
            <w:r w:rsidRPr="008403E1">
              <w:rPr>
                <w:b/>
                <w:bCs/>
                <w:i/>
                <w:iCs/>
                <w:szCs w:val="20"/>
                <w:lang w:val="en-US"/>
              </w:rPr>
              <w:t>CONTRIBUTORS</w:t>
            </w:r>
          </w:p>
        </w:tc>
      </w:tr>
      <w:tr w:rsidR="001D6F04" w:rsidRPr="008403E1" w:rsidTr="001D6F04">
        <w:trPr>
          <w:jc w:val="center"/>
        </w:trPr>
        <w:tc>
          <w:tcPr>
            <w:tcW w:w="2264" w:type="dxa"/>
            <w:vAlign w:val="center"/>
          </w:tcPr>
          <w:p w:rsidR="001D6F04" w:rsidRPr="008403E1" w:rsidRDefault="001D6F04" w:rsidP="001D6F04">
            <w:pPr>
              <w:pStyle w:val="AralkYok"/>
              <w:jc w:val="center"/>
              <w:rPr>
                <w:szCs w:val="20"/>
                <w:lang w:val="en-US"/>
              </w:rPr>
            </w:pPr>
            <w:proofErr w:type="spellStart"/>
            <w:r w:rsidRPr="008403E1">
              <w:rPr>
                <w:szCs w:val="20"/>
                <w:lang w:val="en-US"/>
              </w:rPr>
              <w:t>Fikir</w:t>
            </w:r>
            <w:proofErr w:type="spellEnd"/>
            <w:r w:rsidRPr="008403E1">
              <w:rPr>
                <w:szCs w:val="20"/>
                <w:lang w:val="en-US"/>
              </w:rPr>
              <w:t xml:space="preserve"> </w:t>
            </w:r>
            <w:proofErr w:type="spellStart"/>
            <w:r w:rsidRPr="008403E1">
              <w:rPr>
                <w:szCs w:val="20"/>
                <w:lang w:val="en-US"/>
              </w:rPr>
              <w:t>veya</w:t>
            </w:r>
            <w:proofErr w:type="spellEnd"/>
            <w:r w:rsidRPr="008403E1">
              <w:rPr>
                <w:szCs w:val="20"/>
                <w:lang w:val="en-US"/>
              </w:rPr>
              <w:t xml:space="preserve"> </w:t>
            </w:r>
            <w:proofErr w:type="spellStart"/>
            <w:r w:rsidRPr="008403E1">
              <w:rPr>
                <w:szCs w:val="20"/>
                <w:lang w:val="en-US"/>
              </w:rPr>
              <w:t>Kavram</w:t>
            </w:r>
            <w:proofErr w:type="spellEnd"/>
            <w:r w:rsidRPr="008403E1">
              <w:rPr>
                <w:szCs w:val="20"/>
                <w:lang w:val="en-US"/>
              </w:rPr>
              <w:t xml:space="preserve"> / </w:t>
            </w:r>
            <w:r w:rsidRPr="008403E1">
              <w:rPr>
                <w:szCs w:val="20"/>
                <w:lang w:val="en-US"/>
              </w:rPr>
              <w:br/>
            </w:r>
            <w:r w:rsidRPr="008403E1">
              <w:rPr>
                <w:i/>
                <w:iCs/>
                <w:szCs w:val="20"/>
                <w:lang w:val="en-US"/>
              </w:rPr>
              <w:t>Idea or Notion</w:t>
            </w:r>
          </w:p>
        </w:tc>
        <w:tc>
          <w:tcPr>
            <w:tcW w:w="2265" w:type="dxa"/>
            <w:vAlign w:val="center"/>
          </w:tcPr>
          <w:p w:rsidR="001D6F04" w:rsidRPr="008403E1" w:rsidRDefault="001D6F04" w:rsidP="001D6F04">
            <w:pPr>
              <w:pStyle w:val="AralkYok"/>
              <w:jc w:val="center"/>
              <w:rPr>
                <w:szCs w:val="20"/>
                <w:lang w:val="en-US"/>
              </w:rPr>
            </w:pPr>
            <w:proofErr w:type="spellStart"/>
            <w:r w:rsidRPr="008403E1">
              <w:rPr>
                <w:szCs w:val="20"/>
                <w:lang w:val="en-US"/>
              </w:rPr>
              <w:t>Araştırma</w:t>
            </w:r>
            <w:proofErr w:type="spellEnd"/>
            <w:r w:rsidRPr="008403E1">
              <w:rPr>
                <w:szCs w:val="20"/>
                <w:lang w:val="en-US"/>
              </w:rPr>
              <w:t xml:space="preserve"> </w:t>
            </w:r>
            <w:proofErr w:type="spellStart"/>
            <w:r w:rsidRPr="008403E1">
              <w:rPr>
                <w:szCs w:val="20"/>
                <w:lang w:val="en-US"/>
              </w:rPr>
              <w:t>hipotezini</w:t>
            </w:r>
            <w:proofErr w:type="spellEnd"/>
            <w:r w:rsidRPr="008403E1">
              <w:rPr>
                <w:szCs w:val="20"/>
                <w:lang w:val="en-US"/>
              </w:rPr>
              <w:t xml:space="preserve"> </w:t>
            </w:r>
            <w:proofErr w:type="spellStart"/>
            <w:r w:rsidRPr="008403E1">
              <w:rPr>
                <w:szCs w:val="20"/>
                <w:lang w:val="en-US"/>
              </w:rPr>
              <w:t>veya</w:t>
            </w:r>
            <w:proofErr w:type="spellEnd"/>
            <w:r w:rsidRPr="008403E1">
              <w:rPr>
                <w:szCs w:val="20"/>
                <w:lang w:val="en-US"/>
              </w:rPr>
              <w:t xml:space="preserve"> </w:t>
            </w:r>
            <w:proofErr w:type="spellStart"/>
            <w:r w:rsidRPr="008403E1">
              <w:rPr>
                <w:szCs w:val="20"/>
                <w:lang w:val="en-US"/>
              </w:rPr>
              <w:t>fikrini</w:t>
            </w:r>
            <w:proofErr w:type="spellEnd"/>
            <w:r w:rsidRPr="008403E1">
              <w:rPr>
                <w:szCs w:val="20"/>
                <w:lang w:val="en-US"/>
              </w:rPr>
              <w:t xml:space="preserve"> </w:t>
            </w:r>
            <w:proofErr w:type="spellStart"/>
            <w:r w:rsidRPr="008403E1">
              <w:rPr>
                <w:szCs w:val="20"/>
                <w:lang w:val="en-US"/>
              </w:rPr>
              <w:t>oluşturmak</w:t>
            </w:r>
            <w:proofErr w:type="spellEnd"/>
            <w:r w:rsidRPr="008403E1">
              <w:rPr>
                <w:szCs w:val="20"/>
                <w:lang w:val="en-US"/>
              </w:rPr>
              <w:t xml:space="preserve"> / </w:t>
            </w:r>
            <w:r w:rsidRPr="008403E1">
              <w:rPr>
                <w:i/>
                <w:iCs/>
                <w:szCs w:val="20"/>
                <w:lang w:val="en-US"/>
              </w:rPr>
              <w:t>Form the research hypothesis or idea</w:t>
            </w:r>
          </w:p>
        </w:tc>
        <w:tc>
          <w:tcPr>
            <w:tcW w:w="2265" w:type="dxa"/>
            <w:vAlign w:val="center"/>
          </w:tcPr>
          <w:p w:rsidR="001D6F04" w:rsidRPr="008403E1" w:rsidRDefault="005D5958" w:rsidP="001D6F04">
            <w:pPr>
              <w:pStyle w:val="AralkYok"/>
              <w:jc w:val="center"/>
              <w:rPr>
                <w:szCs w:val="20"/>
                <w:highlight w:val="yellow"/>
                <w:lang w:val="en-US"/>
              </w:rPr>
            </w:pPr>
            <w:r w:rsidRPr="008403E1">
              <w:rPr>
                <w:szCs w:val="20"/>
                <w:highlight w:val="yellow"/>
                <w:lang w:val="en-US"/>
              </w:rPr>
              <w:t>It will be filled after the article is accepted.</w:t>
            </w:r>
          </w:p>
        </w:tc>
      </w:tr>
      <w:tr w:rsidR="001D6F04" w:rsidRPr="008403E1" w:rsidTr="001D6F04">
        <w:trPr>
          <w:jc w:val="center"/>
        </w:trPr>
        <w:tc>
          <w:tcPr>
            <w:tcW w:w="2264" w:type="dxa"/>
            <w:vAlign w:val="center"/>
          </w:tcPr>
          <w:p w:rsidR="001D6F04" w:rsidRPr="008403E1" w:rsidRDefault="00880BB2" w:rsidP="001D6F04">
            <w:pPr>
              <w:pStyle w:val="AralkYok"/>
              <w:jc w:val="center"/>
              <w:rPr>
                <w:szCs w:val="20"/>
                <w:lang w:val="en-US"/>
              </w:rPr>
            </w:pPr>
            <w:proofErr w:type="spellStart"/>
            <w:r w:rsidRPr="008403E1">
              <w:rPr>
                <w:szCs w:val="20"/>
                <w:lang w:val="en-US"/>
              </w:rPr>
              <w:t>Tasarım</w:t>
            </w:r>
            <w:proofErr w:type="spellEnd"/>
            <w:r w:rsidRPr="008403E1">
              <w:rPr>
                <w:szCs w:val="20"/>
                <w:lang w:val="en-US"/>
              </w:rPr>
              <w:t xml:space="preserve"> / </w:t>
            </w:r>
            <w:r w:rsidRPr="008403E1">
              <w:rPr>
                <w:i/>
                <w:iCs/>
                <w:szCs w:val="20"/>
                <w:lang w:val="en-US"/>
              </w:rPr>
              <w:t>Design</w:t>
            </w:r>
          </w:p>
        </w:tc>
        <w:tc>
          <w:tcPr>
            <w:tcW w:w="2265" w:type="dxa"/>
            <w:vAlign w:val="center"/>
          </w:tcPr>
          <w:p w:rsidR="001D6F04" w:rsidRPr="008403E1" w:rsidRDefault="00880BB2" w:rsidP="001D6F04">
            <w:pPr>
              <w:pStyle w:val="AralkYok"/>
              <w:jc w:val="center"/>
              <w:rPr>
                <w:szCs w:val="20"/>
                <w:lang w:val="en-US"/>
              </w:rPr>
            </w:pPr>
            <w:proofErr w:type="spellStart"/>
            <w:r w:rsidRPr="008403E1">
              <w:rPr>
                <w:szCs w:val="20"/>
                <w:lang w:val="en-US"/>
              </w:rPr>
              <w:t>Yöntemi</w:t>
            </w:r>
            <w:proofErr w:type="spellEnd"/>
            <w:r w:rsidRPr="008403E1">
              <w:rPr>
                <w:szCs w:val="20"/>
                <w:lang w:val="en-US"/>
              </w:rPr>
              <w:t xml:space="preserve">, </w:t>
            </w:r>
            <w:proofErr w:type="spellStart"/>
            <w:r w:rsidRPr="008403E1">
              <w:rPr>
                <w:szCs w:val="20"/>
                <w:lang w:val="en-US"/>
              </w:rPr>
              <w:t>ölçeği</w:t>
            </w:r>
            <w:proofErr w:type="spellEnd"/>
            <w:r w:rsidRPr="008403E1">
              <w:rPr>
                <w:szCs w:val="20"/>
                <w:lang w:val="en-US"/>
              </w:rPr>
              <w:t xml:space="preserve"> </w:t>
            </w:r>
            <w:proofErr w:type="spellStart"/>
            <w:r w:rsidRPr="008403E1">
              <w:rPr>
                <w:szCs w:val="20"/>
                <w:lang w:val="en-US"/>
              </w:rPr>
              <w:t>ve</w:t>
            </w:r>
            <w:proofErr w:type="spellEnd"/>
            <w:r w:rsidRPr="008403E1">
              <w:rPr>
                <w:szCs w:val="20"/>
                <w:lang w:val="en-US"/>
              </w:rPr>
              <w:t xml:space="preserve"> </w:t>
            </w:r>
            <w:proofErr w:type="spellStart"/>
            <w:r w:rsidRPr="008403E1">
              <w:rPr>
                <w:szCs w:val="20"/>
                <w:lang w:val="en-US"/>
              </w:rPr>
              <w:t>deseni</w:t>
            </w:r>
            <w:proofErr w:type="spellEnd"/>
            <w:r w:rsidRPr="008403E1">
              <w:rPr>
                <w:szCs w:val="20"/>
                <w:lang w:val="en-US"/>
              </w:rPr>
              <w:t xml:space="preserve"> </w:t>
            </w:r>
            <w:proofErr w:type="spellStart"/>
            <w:r w:rsidRPr="008403E1">
              <w:rPr>
                <w:szCs w:val="20"/>
                <w:lang w:val="en-US"/>
              </w:rPr>
              <w:t>tasarlamak</w:t>
            </w:r>
            <w:proofErr w:type="spellEnd"/>
            <w:r w:rsidRPr="008403E1">
              <w:rPr>
                <w:szCs w:val="20"/>
                <w:lang w:val="en-US"/>
              </w:rPr>
              <w:t xml:space="preserve"> / </w:t>
            </w:r>
            <w:r w:rsidRPr="008403E1">
              <w:rPr>
                <w:i/>
                <w:iCs/>
                <w:szCs w:val="20"/>
                <w:lang w:val="en-US"/>
              </w:rPr>
              <w:t>Designing method, scale and pattern</w:t>
            </w:r>
          </w:p>
        </w:tc>
        <w:tc>
          <w:tcPr>
            <w:tcW w:w="2265" w:type="dxa"/>
            <w:vAlign w:val="center"/>
          </w:tcPr>
          <w:p w:rsidR="001D6F04" w:rsidRPr="008403E1" w:rsidRDefault="005D5958" w:rsidP="001D6F04">
            <w:pPr>
              <w:pStyle w:val="AralkYok"/>
              <w:jc w:val="center"/>
              <w:rPr>
                <w:szCs w:val="20"/>
                <w:highlight w:val="yellow"/>
                <w:lang w:val="en-US"/>
              </w:rPr>
            </w:pPr>
            <w:r w:rsidRPr="008403E1">
              <w:rPr>
                <w:szCs w:val="20"/>
                <w:highlight w:val="yellow"/>
                <w:lang w:val="en-US"/>
              </w:rPr>
              <w:t>It will be filled after the article is accepted.</w:t>
            </w:r>
          </w:p>
        </w:tc>
      </w:tr>
      <w:tr w:rsidR="001D6F04" w:rsidRPr="008403E1" w:rsidTr="001D6F04">
        <w:trPr>
          <w:jc w:val="center"/>
        </w:trPr>
        <w:tc>
          <w:tcPr>
            <w:tcW w:w="2264" w:type="dxa"/>
            <w:vAlign w:val="center"/>
          </w:tcPr>
          <w:p w:rsidR="001D6F04" w:rsidRPr="008403E1" w:rsidRDefault="005C7F20" w:rsidP="001D6F04">
            <w:pPr>
              <w:pStyle w:val="AralkYok"/>
              <w:jc w:val="center"/>
              <w:rPr>
                <w:szCs w:val="20"/>
                <w:lang w:val="en-US"/>
              </w:rPr>
            </w:pPr>
            <w:proofErr w:type="spellStart"/>
            <w:r w:rsidRPr="008403E1">
              <w:rPr>
                <w:szCs w:val="20"/>
                <w:lang w:val="en-US"/>
              </w:rPr>
              <w:t>Veri</w:t>
            </w:r>
            <w:proofErr w:type="spellEnd"/>
            <w:r w:rsidRPr="008403E1">
              <w:rPr>
                <w:szCs w:val="20"/>
                <w:lang w:val="en-US"/>
              </w:rPr>
              <w:t xml:space="preserve"> </w:t>
            </w:r>
            <w:proofErr w:type="spellStart"/>
            <w:r w:rsidRPr="008403E1">
              <w:rPr>
                <w:szCs w:val="20"/>
                <w:lang w:val="en-US"/>
              </w:rPr>
              <w:t>Toplama</w:t>
            </w:r>
            <w:proofErr w:type="spellEnd"/>
            <w:r w:rsidRPr="008403E1">
              <w:rPr>
                <w:szCs w:val="20"/>
                <w:lang w:val="en-US"/>
              </w:rPr>
              <w:t xml:space="preserve"> </w:t>
            </w:r>
            <w:proofErr w:type="spellStart"/>
            <w:r w:rsidRPr="008403E1">
              <w:rPr>
                <w:szCs w:val="20"/>
                <w:lang w:val="en-US"/>
              </w:rPr>
              <w:t>ve</w:t>
            </w:r>
            <w:proofErr w:type="spellEnd"/>
            <w:r w:rsidRPr="008403E1">
              <w:rPr>
                <w:szCs w:val="20"/>
                <w:lang w:val="en-US"/>
              </w:rPr>
              <w:t xml:space="preserve"> </w:t>
            </w:r>
            <w:proofErr w:type="spellStart"/>
            <w:r w:rsidRPr="008403E1">
              <w:rPr>
                <w:szCs w:val="20"/>
                <w:lang w:val="en-US"/>
              </w:rPr>
              <w:t>İşleme</w:t>
            </w:r>
            <w:proofErr w:type="spellEnd"/>
            <w:r w:rsidRPr="008403E1">
              <w:rPr>
                <w:szCs w:val="20"/>
                <w:lang w:val="en-US"/>
              </w:rPr>
              <w:t xml:space="preserve"> / </w:t>
            </w:r>
            <w:r w:rsidRPr="008403E1">
              <w:rPr>
                <w:i/>
                <w:iCs/>
                <w:szCs w:val="20"/>
                <w:lang w:val="en-US"/>
              </w:rPr>
              <w:t>Data Collecting and Processing</w:t>
            </w:r>
          </w:p>
        </w:tc>
        <w:tc>
          <w:tcPr>
            <w:tcW w:w="2265" w:type="dxa"/>
            <w:vAlign w:val="center"/>
          </w:tcPr>
          <w:p w:rsidR="001D6F04" w:rsidRPr="008403E1" w:rsidRDefault="005C7F20" w:rsidP="001D6F04">
            <w:pPr>
              <w:pStyle w:val="AralkYok"/>
              <w:jc w:val="center"/>
              <w:rPr>
                <w:szCs w:val="20"/>
                <w:lang w:val="en-US"/>
              </w:rPr>
            </w:pPr>
            <w:proofErr w:type="spellStart"/>
            <w:r w:rsidRPr="008403E1">
              <w:rPr>
                <w:szCs w:val="20"/>
                <w:lang w:val="en-US"/>
              </w:rPr>
              <w:t>Verileri</w:t>
            </w:r>
            <w:proofErr w:type="spellEnd"/>
            <w:r w:rsidRPr="008403E1">
              <w:rPr>
                <w:szCs w:val="20"/>
                <w:lang w:val="en-US"/>
              </w:rPr>
              <w:t xml:space="preserve"> </w:t>
            </w:r>
            <w:proofErr w:type="spellStart"/>
            <w:r w:rsidRPr="008403E1">
              <w:rPr>
                <w:szCs w:val="20"/>
                <w:lang w:val="en-US"/>
              </w:rPr>
              <w:t>toplamak</w:t>
            </w:r>
            <w:proofErr w:type="spellEnd"/>
            <w:r w:rsidRPr="008403E1">
              <w:rPr>
                <w:szCs w:val="20"/>
                <w:lang w:val="en-US"/>
              </w:rPr>
              <w:t xml:space="preserve">, </w:t>
            </w:r>
            <w:proofErr w:type="spellStart"/>
            <w:r w:rsidRPr="008403E1">
              <w:rPr>
                <w:szCs w:val="20"/>
                <w:lang w:val="en-US"/>
              </w:rPr>
              <w:t>düzenlenmek</w:t>
            </w:r>
            <w:proofErr w:type="spellEnd"/>
            <w:r w:rsidRPr="008403E1">
              <w:rPr>
                <w:szCs w:val="20"/>
                <w:lang w:val="en-US"/>
              </w:rPr>
              <w:t xml:space="preserve"> </w:t>
            </w:r>
            <w:proofErr w:type="spellStart"/>
            <w:r w:rsidRPr="008403E1">
              <w:rPr>
                <w:szCs w:val="20"/>
                <w:lang w:val="en-US"/>
              </w:rPr>
              <w:t>ve</w:t>
            </w:r>
            <w:proofErr w:type="spellEnd"/>
            <w:r w:rsidRPr="008403E1">
              <w:rPr>
                <w:szCs w:val="20"/>
                <w:lang w:val="en-US"/>
              </w:rPr>
              <w:t xml:space="preserve"> </w:t>
            </w:r>
            <w:proofErr w:type="spellStart"/>
            <w:r w:rsidRPr="008403E1">
              <w:rPr>
                <w:szCs w:val="20"/>
                <w:lang w:val="en-US"/>
              </w:rPr>
              <w:t>raporlamak</w:t>
            </w:r>
            <w:proofErr w:type="spellEnd"/>
            <w:r w:rsidRPr="008403E1">
              <w:rPr>
                <w:szCs w:val="20"/>
                <w:lang w:val="en-US"/>
              </w:rPr>
              <w:t xml:space="preserve"> / </w:t>
            </w:r>
            <w:r w:rsidRPr="008403E1">
              <w:rPr>
                <w:i/>
                <w:iCs/>
                <w:szCs w:val="20"/>
                <w:lang w:val="en-US"/>
              </w:rPr>
              <w:t>Collecting, organizing and reporting data</w:t>
            </w:r>
          </w:p>
        </w:tc>
        <w:tc>
          <w:tcPr>
            <w:tcW w:w="2265" w:type="dxa"/>
            <w:vAlign w:val="center"/>
          </w:tcPr>
          <w:p w:rsidR="001D6F04" w:rsidRPr="008403E1" w:rsidRDefault="005D5958" w:rsidP="001D6F04">
            <w:pPr>
              <w:pStyle w:val="AralkYok"/>
              <w:jc w:val="center"/>
              <w:rPr>
                <w:szCs w:val="20"/>
                <w:highlight w:val="yellow"/>
                <w:lang w:val="en-US"/>
              </w:rPr>
            </w:pPr>
            <w:r w:rsidRPr="008403E1">
              <w:rPr>
                <w:szCs w:val="20"/>
                <w:highlight w:val="yellow"/>
                <w:lang w:val="en-US"/>
              </w:rPr>
              <w:t>It will be filled after the article is accepted.</w:t>
            </w:r>
          </w:p>
        </w:tc>
      </w:tr>
      <w:tr w:rsidR="001D6F04" w:rsidRPr="008403E1" w:rsidTr="001D6F04">
        <w:trPr>
          <w:jc w:val="center"/>
        </w:trPr>
        <w:tc>
          <w:tcPr>
            <w:tcW w:w="2264" w:type="dxa"/>
            <w:vAlign w:val="center"/>
          </w:tcPr>
          <w:p w:rsidR="001D6F04" w:rsidRPr="008403E1" w:rsidRDefault="00263859" w:rsidP="001D6F04">
            <w:pPr>
              <w:pStyle w:val="AralkYok"/>
              <w:jc w:val="center"/>
              <w:rPr>
                <w:szCs w:val="20"/>
                <w:lang w:val="en-US"/>
              </w:rPr>
            </w:pPr>
            <w:proofErr w:type="spellStart"/>
            <w:r w:rsidRPr="008403E1">
              <w:rPr>
                <w:szCs w:val="20"/>
                <w:lang w:val="en-US"/>
              </w:rPr>
              <w:t>Tartışma</w:t>
            </w:r>
            <w:proofErr w:type="spellEnd"/>
            <w:r w:rsidRPr="008403E1">
              <w:rPr>
                <w:szCs w:val="20"/>
                <w:lang w:val="en-US"/>
              </w:rPr>
              <w:t xml:space="preserve"> </w:t>
            </w:r>
            <w:proofErr w:type="spellStart"/>
            <w:r w:rsidRPr="008403E1">
              <w:rPr>
                <w:szCs w:val="20"/>
                <w:lang w:val="en-US"/>
              </w:rPr>
              <w:t>ve</w:t>
            </w:r>
            <w:proofErr w:type="spellEnd"/>
            <w:r w:rsidRPr="008403E1">
              <w:rPr>
                <w:szCs w:val="20"/>
                <w:lang w:val="en-US"/>
              </w:rPr>
              <w:t xml:space="preserve"> </w:t>
            </w:r>
            <w:proofErr w:type="spellStart"/>
            <w:r w:rsidRPr="008403E1">
              <w:rPr>
                <w:szCs w:val="20"/>
                <w:lang w:val="en-US"/>
              </w:rPr>
              <w:t>Yorum</w:t>
            </w:r>
            <w:proofErr w:type="spellEnd"/>
            <w:r w:rsidRPr="008403E1">
              <w:rPr>
                <w:szCs w:val="20"/>
                <w:lang w:val="en-US"/>
              </w:rPr>
              <w:t xml:space="preserve"> / </w:t>
            </w:r>
            <w:r w:rsidRPr="008403E1">
              <w:rPr>
                <w:i/>
                <w:iCs/>
                <w:szCs w:val="20"/>
                <w:lang w:val="en-US"/>
              </w:rPr>
              <w:t>Discussion and Interpretation</w:t>
            </w:r>
          </w:p>
        </w:tc>
        <w:tc>
          <w:tcPr>
            <w:tcW w:w="2265" w:type="dxa"/>
            <w:vAlign w:val="center"/>
          </w:tcPr>
          <w:p w:rsidR="001D6F04" w:rsidRPr="008403E1" w:rsidRDefault="00263859" w:rsidP="001D6F04">
            <w:pPr>
              <w:pStyle w:val="AralkYok"/>
              <w:jc w:val="center"/>
              <w:rPr>
                <w:szCs w:val="20"/>
                <w:lang w:val="en-US"/>
              </w:rPr>
            </w:pPr>
            <w:proofErr w:type="spellStart"/>
            <w:r w:rsidRPr="008403E1">
              <w:rPr>
                <w:szCs w:val="20"/>
                <w:lang w:val="en-US"/>
              </w:rPr>
              <w:t>Bulguların</w:t>
            </w:r>
            <w:proofErr w:type="spellEnd"/>
            <w:r w:rsidRPr="008403E1">
              <w:rPr>
                <w:szCs w:val="20"/>
                <w:lang w:val="en-US"/>
              </w:rPr>
              <w:t xml:space="preserve"> </w:t>
            </w:r>
            <w:proofErr w:type="spellStart"/>
            <w:r w:rsidRPr="008403E1">
              <w:rPr>
                <w:szCs w:val="20"/>
                <w:lang w:val="en-US"/>
              </w:rPr>
              <w:t>değerlendirilmesinde</w:t>
            </w:r>
            <w:proofErr w:type="spellEnd"/>
            <w:r w:rsidRPr="008403E1">
              <w:rPr>
                <w:szCs w:val="20"/>
                <w:lang w:val="en-US"/>
              </w:rPr>
              <w:t xml:space="preserve"> </w:t>
            </w:r>
            <w:proofErr w:type="spellStart"/>
            <w:r w:rsidRPr="008403E1">
              <w:rPr>
                <w:szCs w:val="20"/>
                <w:lang w:val="en-US"/>
              </w:rPr>
              <w:t>ve</w:t>
            </w:r>
            <w:proofErr w:type="spellEnd"/>
            <w:r w:rsidRPr="008403E1">
              <w:rPr>
                <w:szCs w:val="20"/>
                <w:lang w:val="en-US"/>
              </w:rPr>
              <w:t xml:space="preserve"> </w:t>
            </w:r>
            <w:proofErr w:type="spellStart"/>
            <w:r w:rsidRPr="008403E1">
              <w:rPr>
                <w:szCs w:val="20"/>
                <w:lang w:val="en-US"/>
              </w:rPr>
              <w:t>sonuçlandırılmasında</w:t>
            </w:r>
            <w:proofErr w:type="spellEnd"/>
            <w:r w:rsidRPr="008403E1">
              <w:rPr>
                <w:szCs w:val="20"/>
                <w:lang w:val="en-US"/>
              </w:rPr>
              <w:t xml:space="preserve"> </w:t>
            </w:r>
            <w:proofErr w:type="spellStart"/>
            <w:r w:rsidRPr="008403E1">
              <w:rPr>
                <w:szCs w:val="20"/>
                <w:lang w:val="en-US"/>
              </w:rPr>
              <w:t>sorumluluk</w:t>
            </w:r>
            <w:proofErr w:type="spellEnd"/>
            <w:r w:rsidRPr="008403E1">
              <w:rPr>
                <w:szCs w:val="20"/>
                <w:lang w:val="en-US"/>
              </w:rPr>
              <w:t xml:space="preserve"> </w:t>
            </w:r>
            <w:proofErr w:type="spellStart"/>
            <w:r w:rsidRPr="008403E1">
              <w:rPr>
                <w:szCs w:val="20"/>
                <w:lang w:val="en-US"/>
              </w:rPr>
              <w:t>almak</w:t>
            </w:r>
            <w:proofErr w:type="spellEnd"/>
            <w:r w:rsidRPr="008403E1">
              <w:rPr>
                <w:szCs w:val="20"/>
                <w:lang w:val="en-US"/>
              </w:rPr>
              <w:t xml:space="preserve"> / </w:t>
            </w:r>
            <w:r w:rsidRPr="008403E1">
              <w:rPr>
                <w:i/>
                <w:iCs/>
                <w:szCs w:val="20"/>
                <w:lang w:val="en-US"/>
              </w:rPr>
              <w:t>Taking responsibility in evaluating and finalizing the findings</w:t>
            </w:r>
          </w:p>
        </w:tc>
        <w:tc>
          <w:tcPr>
            <w:tcW w:w="2265" w:type="dxa"/>
            <w:vAlign w:val="center"/>
          </w:tcPr>
          <w:p w:rsidR="001D6F04" w:rsidRPr="008403E1" w:rsidRDefault="005D5958" w:rsidP="001D6F04">
            <w:pPr>
              <w:pStyle w:val="AralkYok"/>
              <w:jc w:val="center"/>
              <w:rPr>
                <w:szCs w:val="20"/>
                <w:highlight w:val="yellow"/>
                <w:lang w:val="en-US"/>
              </w:rPr>
            </w:pPr>
            <w:r w:rsidRPr="008403E1">
              <w:rPr>
                <w:szCs w:val="20"/>
                <w:highlight w:val="yellow"/>
                <w:lang w:val="en-US"/>
              </w:rPr>
              <w:t>It will be filled after the article is accepted.</w:t>
            </w:r>
          </w:p>
        </w:tc>
      </w:tr>
      <w:tr w:rsidR="001D6F04" w:rsidRPr="008403E1" w:rsidTr="001D6F04">
        <w:trPr>
          <w:jc w:val="center"/>
        </w:trPr>
        <w:tc>
          <w:tcPr>
            <w:tcW w:w="2264" w:type="dxa"/>
            <w:vAlign w:val="center"/>
          </w:tcPr>
          <w:p w:rsidR="001D6F04" w:rsidRPr="008403E1" w:rsidRDefault="00263859" w:rsidP="001D6F04">
            <w:pPr>
              <w:pStyle w:val="AralkYok"/>
              <w:jc w:val="center"/>
              <w:rPr>
                <w:szCs w:val="20"/>
                <w:lang w:val="en-US"/>
              </w:rPr>
            </w:pPr>
            <w:proofErr w:type="spellStart"/>
            <w:r w:rsidRPr="008403E1">
              <w:rPr>
                <w:szCs w:val="20"/>
                <w:lang w:val="en-US"/>
              </w:rPr>
              <w:t>Literatür</w:t>
            </w:r>
            <w:proofErr w:type="spellEnd"/>
            <w:r w:rsidRPr="008403E1">
              <w:rPr>
                <w:szCs w:val="20"/>
                <w:lang w:val="en-US"/>
              </w:rPr>
              <w:t xml:space="preserve"> </w:t>
            </w:r>
            <w:proofErr w:type="spellStart"/>
            <w:r w:rsidRPr="008403E1">
              <w:rPr>
                <w:szCs w:val="20"/>
                <w:lang w:val="en-US"/>
              </w:rPr>
              <w:t>Taraması</w:t>
            </w:r>
            <w:proofErr w:type="spellEnd"/>
            <w:r w:rsidRPr="008403E1">
              <w:rPr>
                <w:szCs w:val="20"/>
                <w:lang w:val="en-US"/>
              </w:rPr>
              <w:t xml:space="preserve"> / </w:t>
            </w:r>
            <w:r w:rsidRPr="008403E1">
              <w:rPr>
                <w:i/>
                <w:iCs/>
                <w:szCs w:val="20"/>
                <w:lang w:val="en-US"/>
              </w:rPr>
              <w:t>Literature Review</w:t>
            </w:r>
          </w:p>
        </w:tc>
        <w:tc>
          <w:tcPr>
            <w:tcW w:w="2265" w:type="dxa"/>
            <w:vAlign w:val="center"/>
          </w:tcPr>
          <w:p w:rsidR="001D6F04" w:rsidRPr="008403E1" w:rsidRDefault="00263859" w:rsidP="001D6F04">
            <w:pPr>
              <w:pStyle w:val="AralkYok"/>
              <w:jc w:val="center"/>
              <w:rPr>
                <w:szCs w:val="20"/>
                <w:lang w:val="en-US"/>
              </w:rPr>
            </w:pPr>
            <w:proofErr w:type="spellStart"/>
            <w:r w:rsidRPr="008403E1">
              <w:rPr>
                <w:szCs w:val="20"/>
                <w:lang w:val="en-US"/>
              </w:rPr>
              <w:t>Çalışma</w:t>
            </w:r>
            <w:proofErr w:type="spellEnd"/>
            <w:r w:rsidRPr="008403E1">
              <w:rPr>
                <w:szCs w:val="20"/>
                <w:lang w:val="en-US"/>
              </w:rPr>
              <w:t xml:space="preserve"> </w:t>
            </w:r>
            <w:proofErr w:type="spellStart"/>
            <w:r w:rsidRPr="008403E1">
              <w:rPr>
                <w:szCs w:val="20"/>
                <w:lang w:val="en-US"/>
              </w:rPr>
              <w:t>için</w:t>
            </w:r>
            <w:proofErr w:type="spellEnd"/>
            <w:r w:rsidRPr="008403E1">
              <w:rPr>
                <w:szCs w:val="20"/>
                <w:lang w:val="en-US"/>
              </w:rPr>
              <w:t xml:space="preserve"> </w:t>
            </w:r>
            <w:proofErr w:type="spellStart"/>
            <w:r w:rsidRPr="008403E1">
              <w:rPr>
                <w:szCs w:val="20"/>
                <w:lang w:val="en-US"/>
              </w:rPr>
              <w:t>gerekli</w:t>
            </w:r>
            <w:proofErr w:type="spellEnd"/>
            <w:r w:rsidRPr="008403E1">
              <w:rPr>
                <w:szCs w:val="20"/>
                <w:lang w:val="en-US"/>
              </w:rPr>
              <w:t xml:space="preserve"> </w:t>
            </w:r>
            <w:proofErr w:type="spellStart"/>
            <w:r w:rsidRPr="008403E1">
              <w:rPr>
                <w:szCs w:val="20"/>
                <w:lang w:val="en-US"/>
              </w:rPr>
              <w:t>literatürü</w:t>
            </w:r>
            <w:proofErr w:type="spellEnd"/>
            <w:r w:rsidRPr="008403E1">
              <w:rPr>
                <w:szCs w:val="20"/>
                <w:lang w:val="en-US"/>
              </w:rPr>
              <w:t xml:space="preserve"> </w:t>
            </w:r>
            <w:proofErr w:type="spellStart"/>
            <w:r w:rsidRPr="008403E1">
              <w:rPr>
                <w:szCs w:val="20"/>
                <w:lang w:val="en-US"/>
              </w:rPr>
              <w:t>taramak</w:t>
            </w:r>
            <w:proofErr w:type="spellEnd"/>
            <w:r w:rsidRPr="008403E1">
              <w:rPr>
                <w:szCs w:val="20"/>
                <w:lang w:val="en-US"/>
              </w:rPr>
              <w:t xml:space="preserve"> / </w:t>
            </w:r>
            <w:r w:rsidRPr="008403E1">
              <w:rPr>
                <w:i/>
                <w:iCs/>
                <w:szCs w:val="20"/>
                <w:lang w:val="en-US"/>
              </w:rPr>
              <w:t>Review the literature required for the study</w:t>
            </w:r>
          </w:p>
        </w:tc>
        <w:tc>
          <w:tcPr>
            <w:tcW w:w="2265" w:type="dxa"/>
            <w:vAlign w:val="center"/>
          </w:tcPr>
          <w:p w:rsidR="001D6F04" w:rsidRPr="008403E1" w:rsidRDefault="005D5958" w:rsidP="001D6F04">
            <w:pPr>
              <w:pStyle w:val="AralkYok"/>
              <w:jc w:val="center"/>
              <w:rPr>
                <w:szCs w:val="20"/>
                <w:highlight w:val="yellow"/>
                <w:lang w:val="en-US"/>
              </w:rPr>
            </w:pPr>
            <w:r w:rsidRPr="008403E1">
              <w:rPr>
                <w:szCs w:val="20"/>
                <w:highlight w:val="yellow"/>
                <w:lang w:val="en-US"/>
              </w:rPr>
              <w:t>It will be filled after the article is accepted.</w:t>
            </w:r>
          </w:p>
        </w:tc>
      </w:tr>
    </w:tbl>
    <w:p w:rsidR="00956D4B" w:rsidRPr="008403E1" w:rsidRDefault="00956D4B" w:rsidP="00956D4B">
      <w:pPr>
        <w:rPr>
          <w:lang w:val="en-US"/>
        </w:rPr>
      </w:pPr>
    </w:p>
    <w:sectPr w:rsidR="00956D4B" w:rsidRPr="008403E1" w:rsidSect="005C7F20">
      <w:pgSz w:w="9072" w:h="134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5B" w:rsidRDefault="00372A5B" w:rsidP="006D70CE">
      <w:r>
        <w:separator/>
      </w:r>
    </w:p>
  </w:endnote>
  <w:endnote w:type="continuationSeparator" w:id="0">
    <w:p w:rsidR="00372A5B" w:rsidRDefault="00372A5B" w:rsidP="006D7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607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67" w:rsidRDefault="000C1260" w:rsidP="006E2AC7">
    <w:pPr>
      <w:pStyle w:val="Altbilgi"/>
      <w:ind w:left="-283"/>
    </w:pPr>
    <w:r>
      <w:fldChar w:fldCharType="begin"/>
    </w:r>
    <w:r w:rsidR="00EE3167">
      <w:instrText>PAGE   \* MERGEFORMAT</w:instrText>
    </w:r>
    <w:r>
      <w:fldChar w:fldCharType="separate"/>
    </w:r>
    <w:r w:rsidR="00AD799F">
      <w:rPr>
        <w:noProof/>
      </w:rPr>
      <w:t>10</w:t>
    </w:r>
    <w:r>
      <w:fldChar w:fldCharType="end"/>
    </w:r>
  </w:p>
  <w:p w:rsidR="00EE3167" w:rsidRDefault="00EE316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809641"/>
      <w:docPartObj>
        <w:docPartGallery w:val="Page Numbers (Bottom of Page)"/>
        <w:docPartUnique/>
      </w:docPartObj>
    </w:sdtPr>
    <w:sdtContent>
      <w:p w:rsidR="00D56639" w:rsidRDefault="000C1260" w:rsidP="006E2AC7">
        <w:pPr>
          <w:pStyle w:val="Altbilgi"/>
          <w:ind w:right="-283"/>
          <w:jc w:val="right"/>
        </w:pPr>
        <w:r>
          <w:fldChar w:fldCharType="begin"/>
        </w:r>
        <w:r w:rsidR="00D56639">
          <w:instrText>PAGE   \* MERGEFORMAT</w:instrText>
        </w:r>
        <w:r>
          <w:fldChar w:fldCharType="separate"/>
        </w:r>
        <w:r w:rsidR="00AD799F">
          <w:rPr>
            <w:noProof/>
          </w:rPr>
          <w:t>9</w:t>
        </w:r>
        <w:r>
          <w:fldChar w:fldCharType="end"/>
        </w:r>
      </w:p>
    </w:sdtContent>
  </w:sdt>
  <w:p w:rsidR="00D56639" w:rsidRDefault="00D5663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67" w:rsidRDefault="00EE3167">
    <w:pPr>
      <w:pStyle w:val="Altbilgi"/>
    </w:pPr>
  </w:p>
  <w:p w:rsidR="00EE3167" w:rsidRDefault="00EE31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5B" w:rsidRDefault="00372A5B" w:rsidP="006D70CE">
      <w:r>
        <w:separator/>
      </w:r>
    </w:p>
  </w:footnote>
  <w:footnote w:type="continuationSeparator" w:id="0">
    <w:p w:rsidR="00372A5B" w:rsidRDefault="00372A5B" w:rsidP="006D70CE">
      <w:r>
        <w:continuationSeparator/>
      </w:r>
    </w:p>
  </w:footnote>
  <w:footnote w:id="1">
    <w:p w:rsidR="004E1AD5" w:rsidRPr="008403E1" w:rsidRDefault="004E1AD5" w:rsidP="008A127A">
      <w:pPr>
        <w:pStyle w:val="DipnotMetni"/>
        <w:rPr>
          <w:lang w:val="en-US"/>
        </w:rPr>
      </w:pPr>
      <w:r w:rsidRPr="008403E1">
        <w:rPr>
          <w:rStyle w:val="DipnotBavurusu"/>
          <w:szCs w:val="16"/>
          <w:lang w:val="en-US"/>
        </w:rPr>
        <w:t>*</w:t>
      </w:r>
      <w:r w:rsidR="006E2AC7" w:rsidRPr="008403E1">
        <w:rPr>
          <w:lang w:val="en-US"/>
        </w:rPr>
        <w:t xml:space="preserve"> </w:t>
      </w:r>
      <w:r w:rsidR="00B00EDE" w:rsidRPr="008403E1">
        <w:rPr>
          <w:lang w:val="en-US"/>
        </w:rPr>
        <w:t xml:space="preserve">If the study is based on a previous research, * should be put in the title and the necessary explanation should be given as a footnote. This part should be justified and 8 points. </w:t>
      </w:r>
    </w:p>
  </w:footnote>
  <w:footnote w:id="2">
    <w:p w:rsidR="009C2FD3" w:rsidRPr="008403E1" w:rsidRDefault="009C2FD3" w:rsidP="008A127A">
      <w:pPr>
        <w:pStyle w:val="DipnotMetni"/>
        <w:rPr>
          <w:lang w:val="en-US"/>
        </w:rPr>
      </w:pPr>
      <w:r w:rsidRPr="008403E1">
        <w:rPr>
          <w:rStyle w:val="DipnotBavurusu"/>
          <w:szCs w:val="16"/>
          <w:lang w:val="en-US"/>
        </w:rPr>
        <w:footnoteRef/>
      </w:r>
      <w:r w:rsidRPr="008403E1">
        <w:rPr>
          <w:lang w:val="en-US"/>
        </w:rPr>
        <w:t xml:space="preserve"> </w:t>
      </w:r>
      <w:r w:rsidR="00B00EDE" w:rsidRPr="008403E1">
        <w:rPr>
          <w:lang w:val="en-US"/>
        </w:rPr>
        <w:t>Title, Institution, E-Mail, ORCID</w:t>
      </w:r>
    </w:p>
  </w:footnote>
  <w:footnote w:id="3">
    <w:p w:rsidR="009C2FD3" w:rsidRPr="0046731C" w:rsidRDefault="009C2FD3" w:rsidP="008A127A">
      <w:pPr>
        <w:pStyle w:val="DipnotMetni"/>
      </w:pPr>
      <w:r w:rsidRPr="008403E1">
        <w:rPr>
          <w:rStyle w:val="DipnotBavurusu"/>
          <w:szCs w:val="16"/>
          <w:lang w:val="en-US"/>
        </w:rPr>
        <w:footnoteRef/>
      </w:r>
      <w:r w:rsidRPr="008403E1">
        <w:rPr>
          <w:lang w:val="en-US"/>
        </w:rPr>
        <w:t xml:space="preserve"> </w:t>
      </w:r>
      <w:r w:rsidR="00B00EDE" w:rsidRPr="008403E1">
        <w:rPr>
          <w:lang w:val="en-US"/>
        </w:rPr>
        <w:t>Title, Institution, E-Mail, ORCID</w:t>
      </w:r>
    </w:p>
  </w:footnote>
  <w:footnote w:id="4">
    <w:p w:rsidR="00C9321C" w:rsidRPr="0046731C" w:rsidRDefault="00C9321C" w:rsidP="008A127A">
      <w:pPr>
        <w:pStyle w:val="DipnotMetni"/>
      </w:pPr>
      <w:r w:rsidRPr="0046731C">
        <w:rPr>
          <w:rStyle w:val="DipnotBavurusu"/>
          <w:szCs w:val="16"/>
        </w:rPr>
        <w:footnoteRef/>
      </w:r>
      <w:r w:rsidRPr="0046731C">
        <w:t xml:space="preserve"> </w:t>
      </w:r>
      <w:r w:rsidR="00B00EDE" w:rsidRPr="00B00EDE">
        <w:t>Genişletilmiş Türkçe Özet, makalenin sonunda yer almaktadır.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20" w:rsidRPr="00CA3356" w:rsidRDefault="00B44E62" w:rsidP="00847AD3">
    <w:pPr>
      <w:pStyle w:val="stbilgi"/>
      <w:jc w:val="left"/>
      <w:rPr>
        <w:i/>
        <w:iCs/>
        <w:sz w:val="16"/>
        <w:szCs w:val="18"/>
      </w:rPr>
    </w:pPr>
    <w:r>
      <w:rPr>
        <w:i/>
        <w:iCs/>
        <w:sz w:val="16"/>
        <w:szCs w:val="18"/>
      </w:rPr>
      <w:br/>
    </w:r>
    <w:r w:rsidR="000C1260">
      <w:rPr>
        <w:i/>
        <w:iCs/>
        <w:noProof/>
        <w:sz w:val="16"/>
        <w:szCs w:val="18"/>
      </w:rPr>
      <w:pict>
        <v:line id="Düz Bağlayıcı 1" o:spid="_x0000_s1026" style="position:absolute;z-index:251659264;visibility:visible;mso-position-horizontal-relative:text;mso-position-vertical-relative:text;mso-width-relative:margin" from="0,19.85pt" to="34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LvmQEAAIgDAAAOAAAAZHJzL2Uyb0RvYy54bWysU9uO0zAQfUfiHyy/06TVCq2ipvuwq+UF&#10;wYrLB3idcWOt7bHGpkn/nrHbpggQQogXx5dzzsyZmWzvZu/EAShZDL1cr1opIGgcbNj38uuXxze3&#10;UqSswqAcBujlEZK8271+tZ1iBxsc0Q1AgkVC6qbYyzHn2DVN0iN4lVYYIfCjQfIq85H2zUBqYnXv&#10;mk3bvm0mpCESakiJbx9Oj3JX9Y0BnT8akyAL10vOLdeV6vpc1ma3Vd2eVBytPqeh/iELr2zgoIvU&#10;g8pKfCP7i5S3mjChySuNvkFjrIbqgd2s25/cfB5VhOqFi5PiUqb0/2T1h8N9eCIuwxRTl+ITFRez&#10;IV++nJ+Ya7GOS7FgzkLz5c3N5rZtuab68tZciZFSfgfoRdn00tlQfKhOHd6nzMEYeoHw4Rq67vLR&#10;QQG78AmMsAMHW1d2nQq4dyQOivs5vKxL/1irIgvFWOcWUvtn0hlbaFAn5W+JC7pGxJAXorcB6XdR&#10;83xJ1ZzwF9cnr8X2Mw7H2ohaDm53dXYezTJPP54r/foD7b4DAAD//wMAUEsDBBQABgAIAAAAIQAp&#10;fSds2wAAAAYBAAAPAAAAZHJzL2Rvd25yZXYueG1sTI/BTsMwEETvSPyDtUjcqEMrpTTEqapKCHFB&#10;NIW7G2+dtPY6sp00/D1GHOhxZ0Yzb8v1ZA0b0YfOkYDHWQYMqXGqIy3gc//y8AQsRElKGkco4BsD&#10;rKvbm1IWyl1oh2MdNUslFAopoI2xLzgPTYtWhpnrkZJ3dN7KmE6vufLyksqt4fMsy7mVHaWFVva4&#10;bbE514MVYN78+KW3ehOG111enz6O8/f9KMT93bR5BhZxiv9h+MVP6FAlpoMbSAVmBKRHooDFagks&#10;uflquQB2+BN4VfJr/OoHAAD//wMAUEsBAi0AFAAGAAgAAAAhALaDOJL+AAAA4QEAABMAAAAAAAAA&#10;AAAAAAAAAAAAAFtDb250ZW50X1R5cGVzXS54bWxQSwECLQAUAAYACAAAACEAOP0h/9YAAACUAQAA&#10;CwAAAAAAAAAAAAAAAAAvAQAAX3JlbHMvLnJlbHNQSwECLQAUAAYACAAAACEAZprC75kBAACIAwAA&#10;DgAAAAAAAAAAAAAAAAAuAgAAZHJzL2Uyb0RvYy54bWxQSwECLQAUAAYACAAAACEAKX0nbNsAAAAG&#10;AQAADwAAAAAAAAAAAAAAAADzAwAAZHJzL2Rvd25yZXYueG1sUEsFBgAAAAAEAAQA8wAAAPsEAAAA&#10;AA==&#10;" strokecolor="black [3200]" strokeweight=".5pt">
          <v:stroke joinstyle="miter"/>
        </v:line>
      </w:pict>
    </w:r>
    <w:r w:rsidR="00B00EDE">
      <w:rPr>
        <w:i/>
        <w:iCs/>
        <w:sz w:val="16"/>
        <w:szCs w:val="18"/>
      </w:rPr>
      <w:t>Name</w:t>
    </w:r>
    <w:r w:rsidR="00801C20" w:rsidRPr="00CA3356">
      <w:rPr>
        <w:i/>
        <w:iCs/>
        <w:sz w:val="16"/>
        <w:szCs w:val="18"/>
      </w:rPr>
      <w:t xml:space="preserve"> S</w:t>
    </w:r>
    <w:r w:rsidR="00B00EDE">
      <w:rPr>
        <w:i/>
        <w:iCs/>
        <w:sz w:val="16"/>
        <w:szCs w:val="18"/>
      </w:rPr>
      <w:t>URNAME</w:t>
    </w:r>
    <w:r w:rsidR="00801C20" w:rsidRPr="00CA3356">
      <w:rPr>
        <w:i/>
        <w:iCs/>
        <w:sz w:val="16"/>
        <w:szCs w:val="18"/>
      </w:rPr>
      <w:t xml:space="preserve"> &amp; </w:t>
    </w:r>
    <w:r w:rsidR="00B00EDE">
      <w:rPr>
        <w:i/>
        <w:iCs/>
        <w:sz w:val="16"/>
        <w:szCs w:val="18"/>
      </w:rPr>
      <w:t>Name</w:t>
    </w:r>
    <w:r w:rsidR="00801C20" w:rsidRPr="00CA3356">
      <w:rPr>
        <w:i/>
        <w:iCs/>
        <w:sz w:val="16"/>
        <w:szCs w:val="18"/>
      </w:rPr>
      <w:t xml:space="preserve"> S</w:t>
    </w:r>
    <w:r w:rsidR="00B00EDE">
      <w:rPr>
        <w:i/>
        <w:iCs/>
        <w:sz w:val="16"/>
        <w:szCs w:val="18"/>
      </w:rPr>
      <w:t>URNAME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DA" w:rsidRPr="00CA3356" w:rsidRDefault="00B00EDE" w:rsidP="00565FB2">
    <w:pPr>
      <w:pStyle w:val="stbilgi"/>
      <w:jc w:val="right"/>
      <w:rPr>
        <w:i/>
        <w:iCs/>
        <w:sz w:val="16"/>
        <w:szCs w:val="18"/>
      </w:rPr>
    </w:pPr>
    <w:r>
      <w:rPr>
        <w:i/>
        <w:iCs/>
        <w:sz w:val="16"/>
        <w:szCs w:val="18"/>
      </w:rPr>
      <w:t>ARTICLE TITLE ARTICLE TITLE</w:t>
    </w:r>
    <w:r w:rsidRPr="00B00EDE">
      <w:rPr>
        <w:i/>
        <w:iCs/>
        <w:sz w:val="16"/>
        <w:szCs w:val="18"/>
      </w:rPr>
      <w:t xml:space="preserve"> </w:t>
    </w:r>
    <w:r>
      <w:rPr>
        <w:i/>
        <w:iCs/>
        <w:sz w:val="16"/>
        <w:szCs w:val="18"/>
      </w:rPr>
      <w:t>ARTICLE TITLE</w:t>
    </w:r>
    <w:r w:rsidR="00565FB2" w:rsidRPr="00CA3356">
      <w:rPr>
        <w:i/>
        <w:iCs/>
        <w:sz w:val="16"/>
        <w:szCs w:val="18"/>
      </w:rPr>
      <w:br/>
    </w:r>
    <w:r w:rsidRPr="00B00EDE">
      <w:rPr>
        <w:i/>
        <w:iCs/>
        <w:sz w:val="16"/>
        <w:szCs w:val="18"/>
      </w:rPr>
      <w:t xml:space="preserve"> </w:t>
    </w:r>
    <w:r>
      <w:rPr>
        <w:i/>
        <w:iCs/>
        <w:sz w:val="16"/>
        <w:szCs w:val="18"/>
      </w:rPr>
      <w:t>ARTICLE TITLE</w:t>
    </w:r>
    <w:r w:rsidRPr="00B00EDE">
      <w:rPr>
        <w:i/>
        <w:iCs/>
        <w:sz w:val="16"/>
        <w:szCs w:val="18"/>
      </w:rPr>
      <w:t xml:space="preserve"> </w:t>
    </w:r>
    <w:r>
      <w:rPr>
        <w:i/>
        <w:iCs/>
        <w:sz w:val="16"/>
        <w:szCs w:val="18"/>
      </w:rPr>
      <w:t>ARTICLE TITLE</w:t>
    </w:r>
    <w:r w:rsidR="00565FB2" w:rsidRPr="00CA3356">
      <w:rPr>
        <w:i/>
        <w:iCs/>
        <w:sz w:val="16"/>
        <w:szCs w:val="18"/>
      </w:rPr>
      <w:t xml:space="preserve"> </w:t>
    </w:r>
    <w:r w:rsidR="000C1260">
      <w:rPr>
        <w:i/>
        <w:iCs/>
        <w:noProof/>
        <w:sz w:val="16"/>
        <w:szCs w:val="18"/>
      </w:rPr>
      <w:pict>
        <v:line id="Düz Bağlayıcı 3" o:spid="_x0000_s1027" style="position:absolute;left:0;text-align:left;z-index:251661312;visibility:visible;mso-position-horizontal-relative:text;mso-position-vertical-relative:text;mso-width-relative:margin" from="0,19.85pt" to="34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LvmQEAAIgDAAAOAAAAZHJzL2Uyb0RvYy54bWysU9uO0zAQfUfiHyy/06TVCq2ipvuwq+UF&#10;wYrLB3idcWOt7bHGpkn/nrHbpggQQogXx5dzzsyZmWzvZu/EAShZDL1cr1opIGgcbNj38uuXxze3&#10;UqSswqAcBujlEZK8271+tZ1iBxsc0Q1AgkVC6qbYyzHn2DVN0iN4lVYYIfCjQfIq85H2zUBqYnXv&#10;mk3bvm0mpCESakiJbx9Oj3JX9Y0BnT8akyAL10vOLdeV6vpc1ma3Vd2eVBytPqeh/iELr2zgoIvU&#10;g8pKfCP7i5S3mjChySuNvkFjrIbqgd2s25/cfB5VhOqFi5PiUqb0/2T1h8N9eCIuwxRTl+ITFRez&#10;IV++nJ+Ya7GOS7FgzkLz5c3N5rZtuab68tZciZFSfgfoRdn00tlQfKhOHd6nzMEYeoHw4Rq67vLR&#10;QQG78AmMsAMHW1d2nQq4dyQOivs5vKxL/1irIgvFWOcWUvtn0hlbaFAn5W+JC7pGxJAXorcB6XdR&#10;83xJ1ZzwF9cnr8X2Mw7H2ohaDm53dXYezTJPP54r/foD7b4DAAD//wMAUEsDBBQABgAIAAAAIQAp&#10;fSds2wAAAAYBAAAPAAAAZHJzL2Rvd25yZXYueG1sTI/BTsMwEETvSPyDtUjcqEMrpTTEqapKCHFB&#10;NIW7G2+dtPY6sp00/D1GHOhxZ0Yzb8v1ZA0b0YfOkYDHWQYMqXGqIy3gc//y8AQsRElKGkco4BsD&#10;rKvbm1IWyl1oh2MdNUslFAopoI2xLzgPTYtWhpnrkZJ3dN7KmE6vufLyksqt4fMsy7mVHaWFVva4&#10;bbE514MVYN78+KW3ehOG111enz6O8/f9KMT93bR5BhZxiv9h+MVP6FAlpoMbSAVmBKRHooDFagks&#10;uflquQB2+BN4VfJr/OoHAAD//wMAUEsBAi0AFAAGAAgAAAAhALaDOJL+AAAA4QEAABMAAAAAAAAA&#10;AAAAAAAAAAAAAFtDb250ZW50X1R5cGVzXS54bWxQSwECLQAUAAYACAAAACEAOP0h/9YAAACUAQAA&#10;CwAAAAAAAAAAAAAAAAAvAQAAX3JlbHMvLnJlbHNQSwECLQAUAAYACAAAACEAZprC75kBAACIAwAA&#10;DgAAAAAAAAAAAAAAAAAuAgAAZHJzL2Uyb0RvYy54bWxQSwECLQAUAAYACAAAACEAKX0nbNsAAAAG&#10;AQAADwAAAAAAAAAAAAAAAADzAwAAZHJzL2Rvd25yZXYueG1sUEsFBgAAAAAEAAQA8wAAAPsEAAAA&#10;AA==&#10;" strokecolor="black [3200]" strokeweight=".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CE" w:rsidRPr="00830A8E" w:rsidRDefault="006D70CE" w:rsidP="006E2AC7">
    <w:pPr>
      <w:pStyle w:val="stbilgi"/>
      <w:ind w:right="-283"/>
      <w:jc w:val="right"/>
      <w:rPr>
        <w:rFonts w:ascii="Minion Pro" w:hAnsi="Minion Pro"/>
        <w:b/>
        <w:bCs/>
        <w:sz w:val="16"/>
        <w:szCs w:val="16"/>
      </w:rPr>
    </w:pPr>
    <w:r w:rsidRPr="00830A8E">
      <w:rPr>
        <w:rFonts w:ascii="Minion Pro" w:hAnsi="Minion Pro"/>
        <w:b/>
        <w:bCs/>
        <w:sz w:val="16"/>
        <w:szCs w:val="16"/>
      </w:rPr>
      <w:t>Yönetim Bilimleri Dergisi/</w:t>
    </w:r>
    <w:r w:rsidRPr="00830A8E">
      <w:rPr>
        <w:rFonts w:ascii="Minion Pro" w:hAnsi="Minion Pro"/>
        <w:b/>
        <w:bCs/>
        <w:sz w:val="16"/>
        <w:szCs w:val="16"/>
        <w:lang w:val="en-US"/>
      </w:rPr>
      <w:t>Journal of Administrative Sciences</w:t>
    </w:r>
  </w:p>
  <w:p w:rsidR="006D70CE" w:rsidRPr="00830A8E" w:rsidRDefault="006D70CE" w:rsidP="006E2AC7">
    <w:pPr>
      <w:pStyle w:val="stbilgi"/>
      <w:ind w:right="-283"/>
      <w:jc w:val="right"/>
      <w:rPr>
        <w:rFonts w:ascii="Minion Pro" w:hAnsi="Minion Pro"/>
        <w:sz w:val="16"/>
        <w:szCs w:val="16"/>
      </w:rPr>
    </w:pPr>
    <w:r w:rsidRPr="00830A8E">
      <w:rPr>
        <w:rFonts w:ascii="Minion Pro" w:hAnsi="Minion Pro"/>
        <w:sz w:val="16"/>
        <w:szCs w:val="16"/>
      </w:rPr>
      <w:t>Cilt/Volume</w:t>
    </w:r>
    <w:r w:rsidR="0008408C" w:rsidRPr="00830A8E">
      <w:rPr>
        <w:rFonts w:ascii="Minion Pro" w:hAnsi="Minion Pro"/>
        <w:sz w:val="16"/>
        <w:szCs w:val="16"/>
      </w:rPr>
      <w:t>:</w:t>
    </w:r>
    <w:r w:rsidRPr="00830A8E">
      <w:rPr>
        <w:rFonts w:ascii="Minion Pro" w:hAnsi="Minion Pro"/>
        <w:sz w:val="16"/>
        <w:szCs w:val="16"/>
      </w:rPr>
      <w:t xml:space="preserve"> 20, Sayı/No: 44</w:t>
    </w:r>
    <w:r w:rsidR="0008408C" w:rsidRPr="00830A8E">
      <w:rPr>
        <w:rFonts w:ascii="Minion Pro" w:hAnsi="Minion Pro"/>
        <w:sz w:val="16"/>
        <w:szCs w:val="16"/>
      </w:rPr>
      <w:t>,</w:t>
    </w:r>
    <w:r w:rsidRPr="00830A8E">
      <w:rPr>
        <w:rFonts w:ascii="Minion Pro" w:hAnsi="Minion Pro"/>
        <w:sz w:val="16"/>
        <w:szCs w:val="16"/>
      </w:rPr>
      <w:t xml:space="preserve"> </w:t>
    </w:r>
    <w:proofErr w:type="spellStart"/>
    <w:r w:rsidRPr="00830A8E">
      <w:rPr>
        <w:rFonts w:ascii="Minion Pro" w:hAnsi="Minion Pro"/>
        <w:sz w:val="16"/>
        <w:szCs w:val="16"/>
      </w:rPr>
      <w:t>ss</w:t>
    </w:r>
    <w:proofErr w:type="spellEnd"/>
    <w:r w:rsidRPr="00830A8E">
      <w:rPr>
        <w:rFonts w:ascii="Minion Pro" w:hAnsi="Minion Pro"/>
        <w:sz w:val="16"/>
        <w:szCs w:val="16"/>
      </w:rPr>
      <w:t>.</w:t>
    </w:r>
    <w:r w:rsidR="0008408C" w:rsidRPr="00830A8E">
      <w:rPr>
        <w:rFonts w:ascii="Minion Pro" w:hAnsi="Minion Pro"/>
        <w:sz w:val="16"/>
        <w:szCs w:val="16"/>
      </w:rPr>
      <w:t>/</w:t>
    </w:r>
    <w:proofErr w:type="spellStart"/>
    <w:r w:rsidRPr="00830A8E">
      <w:rPr>
        <w:rFonts w:ascii="Minion Pro" w:hAnsi="Minion Pro"/>
        <w:sz w:val="16"/>
        <w:szCs w:val="16"/>
      </w:rPr>
      <w:t>pp</w:t>
    </w:r>
    <w:proofErr w:type="spellEnd"/>
    <w:r w:rsidRPr="00830A8E">
      <w:rPr>
        <w:rFonts w:ascii="Minion Pro" w:hAnsi="Minion Pro"/>
        <w:sz w:val="16"/>
        <w:szCs w:val="16"/>
      </w:rPr>
      <w:t>.: XXX-XXX</w:t>
    </w:r>
  </w:p>
  <w:p w:rsidR="006D70CE" w:rsidRPr="00830A8E" w:rsidRDefault="006D70CE" w:rsidP="006E2AC7">
    <w:pPr>
      <w:pStyle w:val="stbilgi"/>
      <w:ind w:right="-283"/>
      <w:jc w:val="right"/>
      <w:rPr>
        <w:rFonts w:ascii="Minion Pro" w:hAnsi="Minion Pro"/>
        <w:sz w:val="16"/>
        <w:szCs w:val="16"/>
      </w:rPr>
    </w:pPr>
    <w:r w:rsidRPr="00830A8E">
      <w:rPr>
        <w:rFonts w:ascii="Minion Pro" w:hAnsi="Minion Pro"/>
        <w:b/>
        <w:bCs/>
        <w:sz w:val="16"/>
        <w:szCs w:val="16"/>
      </w:rPr>
      <w:t>DOI:</w:t>
    </w:r>
    <w:r w:rsidRPr="00830A8E">
      <w:rPr>
        <w:rFonts w:ascii="Minion Pro" w:hAnsi="Minion Pro"/>
        <w:sz w:val="16"/>
        <w:szCs w:val="16"/>
      </w:rPr>
      <w:t xml:space="preserve"> https://doi.org/10.35408/comuybd.XXXXXX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B2" w:rsidRPr="00830A8E" w:rsidRDefault="00880BB2" w:rsidP="006E2AC7">
    <w:pPr>
      <w:pStyle w:val="stbilgi"/>
      <w:ind w:right="-283"/>
      <w:jc w:val="right"/>
      <w:rPr>
        <w:rFonts w:ascii="Minion Pro" w:hAnsi="Minion Pro"/>
        <w:b/>
        <w:bCs/>
        <w:sz w:val="16"/>
        <w:szCs w:val="16"/>
      </w:rPr>
    </w:pPr>
    <w:r w:rsidRPr="00830A8E">
      <w:rPr>
        <w:rFonts w:ascii="Minion Pro" w:hAnsi="Minion Pro"/>
        <w:b/>
        <w:bCs/>
        <w:sz w:val="16"/>
        <w:szCs w:val="16"/>
      </w:rPr>
      <w:t>Yönetim Bilimleri Dergisi/</w:t>
    </w:r>
    <w:r w:rsidRPr="00830A8E">
      <w:rPr>
        <w:rFonts w:ascii="Minion Pro" w:hAnsi="Minion Pro"/>
        <w:b/>
        <w:bCs/>
        <w:sz w:val="16"/>
        <w:szCs w:val="16"/>
        <w:lang w:val="en-US"/>
      </w:rPr>
      <w:t>Journal of Administrative Sciences</w:t>
    </w:r>
  </w:p>
  <w:p w:rsidR="00880BB2" w:rsidRPr="00830A8E" w:rsidRDefault="00880BB2" w:rsidP="006E2AC7">
    <w:pPr>
      <w:pStyle w:val="stbilgi"/>
      <w:ind w:right="-283"/>
      <w:jc w:val="right"/>
      <w:rPr>
        <w:rFonts w:ascii="Minion Pro" w:hAnsi="Minion Pro"/>
        <w:sz w:val="16"/>
        <w:szCs w:val="16"/>
      </w:rPr>
    </w:pPr>
    <w:r w:rsidRPr="00830A8E">
      <w:rPr>
        <w:rFonts w:ascii="Minion Pro" w:hAnsi="Minion Pro"/>
        <w:sz w:val="16"/>
        <w:szCs w:val="16"/>
      </w:rPr>
      <w:t xml:space="preserve">Cilt/Volume: 20, Sayı/No: 44, </w:t>
    </w:r>
    <w:proofErr w:type="spellStart"/>
    <w:r w:rsidRPr="00830A8E">
      <w:rPr>
        <w:rFonts w:ascii="Minion Pro" w:hAnsi="Minion Pro"/>
        <w:sz w:val="16"/>
        <w:szCs w:val="16"/>
      </w:rPr>
      <w:t>ss</w:t>
    </w:r>
    <w:proofErr w:type="spellEnd"/>
    <w:r w:rsidRPr="00830A8E">
      <w:rPr>
        <w:rFonts w:ascii="Minion Pro" w:hAnsi="Minion Pro"/>
        <w:sz w:val="16"/>
        <w:szCs w:val="16"/>
      </w:rPr>
      <w:t>./</w:t>
    </w:r>
    <w:proofErr w:type="spellStart"/>
    <w:r w:rsidRPr="00830A8E">
      <w:rPr>
        <w:rFonts w:ascii="Minion Pro" w:hAnsi="Minion Pro"/>
        <w:sz w:val="16"/>
        <w:szCs w:val="16"/>
      </w:rPr>
      <w:t>pp</w:t>
    </w:r>
    <w:proofErr w:type="spellEnd"/>
    <w:r w:rsidRPr="00830A8E">
      <w:rPr>
        <w:rFonts w:ascii="Minion Pro" w:hAnsi="Minion Pro"/>
        <w:sz w:val="16"/>
        <w:szCs w:val="16"/>
      </w:rPr>
      <w:t>.: XXX-XXX</w:t>
    </w:r>
  </w:p>
  <w:p w:rsidR="00880BB2" w:rsidRPr="00830A8E" w:rsidRDefault="00880BB2" w:rsidP="006E2AC7">
    <w:pPr>
      <w:pStyle w:val="stbilgi"/>
      <w:ind w:right="-283"/>
      <w:jc w:val="right"/>
      <w:rPr>
        <w:rFonts w:ascii="Minion Pro" w:hAnsi="Minion Pro"/>
        <w:sz w:val="16"/>
        <w:szCs w:val="16"/>
      </w:rPr>
    </w:pPr>
    <w:r w:rsidRPr="00830A8E">
      <w:rPr>
        <w:rFonts w:ascii="Minion Pro" w:hAnsi="Minion Pro"/>
        <w:b/>
        <w:bCs/>
        <w:sz w:val="16"/>
        <w:szCs w:val="16"/>
      </w:rPr>
      <w:t>DOI:</w:t>
    </w:r>
    <w:r w:rsidRPr="00830A8E">
      <w:rPr>
        <w:rFonts w:ascii="Minion Pro" w:hAnsi="Minion Pro"/>
        <w:sz w:val="16"/>
        <w:szCs w:val="16"/>
      </w:rPr>
      <w:t xml:space="preserve"> https://doi.org/10.35408/comuybd.XXXXXX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08A"/>
    <w:multiLevelType w:val="hybridMultilevel"/>
    <w:tmpl w:val="89CCB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56D4B"/>
    <w:rsid w:val="000138D2"/>
    <w:rsid w:val="000520E0"/>
    <w:rsid w:val="00077611"/>
    <w:rsid w:val="0008408C"/>
    <w:rsid w:val="000C1260"/>
    <w:rsid w:val="000C15EA"/>
    <w:rsid w:val="000D7F01"/>
    <w:rsid w:val="00102BB8"/>
    <w:rsid w:val="001056A8"/>
    <w:rsid w:val="00135A24"/>
    <w:rsid w:val="00151BEB"/>
    <w:rsid w:val="00152C01"/>
    <w:rsid w:val="0016121E"/>
    <w:rsid w:val="00161958"/>
    <w:rsid w:val="001628DA"/>
    <w:rsid w:val="001C3AC7"/>
    <w:rsid w:val="001D13EF"/>
    <w:rsid w:val="001D6F04"/>
    <w:rsid w:val="00213B64"/>
    <w:rsid w:val="00240934"/>
    <w:rsid w:val="00263859"/>
    <w:rsid w:val="002A4B33"/>
    <w:rsid w:val="002F072F"/>
    <w:rsid w:val="00302E78"/>
    <w:rsid w:val="00364E20"/>
    <w:rsid w:val="00371DA0"/>
    <w:rsid w:val="00372A5B"/>
    <w:rsid w:val="00376AEB"/>
    <w:rsid w:val="003E3494"/>
    <w:rsid w:val="003E3D5F"/>
    <w:rsid w:val="004305F3"/>
    <w:rsid w:val="004308AB"/>
    <w:rsid w:val="004455FD"/>
    <w:rsid w:val="00446719"/>
    <w:rsid w:val="00466DC5"/>
    <w:rsid w:val="0046731C"/>
    <w:rsid w:val="004968A6"/>
    <w:rsid w:val="004A28F6"/>
    <w:rsid w:val="004E1AD5"/>
    <w:rsid w:val="004E6E66"/>
    <w:rsid w:val="00565FB2"/>
    <w:rsid w:val="00596ABF"/>
    <w:rsid w:val="005B29C8"/>
    <w:rsid w:val="005C1423"/>
    <w:rsid w:val="005C7F20"/>
    <w:rsid w:val="005D56FE"/>
    <w:rsid w:val="005D5958"/>
    <w:rsid w:val="006032FB"/>
    <w:rsid w:val="00673E06"/>
    <w:rsid w:val="006972E6"/>
    <w:rsid w:val="006D70CE"/>
    <w:rsid w:val="006E2AC7"/>
    <w:rsid w:val="006F3E6B"/>
    <w:rsid w:val="00737312"/>
    <w:rsid w:val="007572B6"/>
    <w:rsid w:val="007F0FD6"/>
    <w:rsid w:val="007F1F4E"/>
    <w:rsid w:val="007F6FBE"/>
    <w:rsid w:val="00801C20"/>
    <w:rsid w:val="00823B3D"/>
    <w:rsid w:val="00830A8E"/>
    <w:rsid w:val="008403E1"/>
    <w:rsid w:val="00847AD3"/>
    <w:rsid w:val="00857C72"/>
    <w:rsid w:val="008764B6"/>
    <w:rsid w:val="00880BB2"/>
    <w:rsid w:val="00890729"/>
    <w:rsid w:val="008A10F1"/>
    <w:rsid w:val="008A127A"/>
    <w:rsid w:val="008B166E"/>
    <w:rsid w:val="008B234F"/>
    <w:rsid w:val="008D3E05"/>
    <w:rsid w:val="008F7AD1"/>
    <w:rsid w:val="0090396C"/>
    <w:rsid w:val="009310AA"/>
    <w:rsid w:val="00933C1A"/>
    <w:rsid w:val="00956D4B"/>
    <w:rsid w:val="009C2FD3"/>
    <w:rsid w:val="009C5299"/>
    <w:rsid w:val="009E66B4"/>
    <w:rsid w:val="009E7296"/>
    <w:rsid w:val="00A2277A"/>
    <w:rsid w:val="00A26C52"/>
    <w:rsid w:val="00A50F37"/>
    <w:rsid w:val="00A52CE3"/>
    <w:rsid w:val="00A90336"/>
    <w:rsid w:val="00AA6A56"/>
    <w:rsid w:val="00AD799F"/>
    <w:rsid w:val="00B00EDE"/>
    <w:rsid w:val="00B07A64"/>
    <w:rsid w:val="00B31AB4"/>
    <w:rsid w:val="00B44E62"/>
    <w:rsid w:val="00BC6C30"/>
    <w:rsid w:val="00BD0816"/>
    <w:rsid w:val="00BD5993"/>
    <w:rsid w:val="00C318F8"/>
    <w:rsid w:val="00C8439A"/>
    <w:rsid w:val="00C9321C"/>
    <w:rsid w:val="00CA3356"/>
    <w:rsid w:val="00CC13EB"/>
    <w:rsid w:val="00D25C06"/>
    <w:rsid w:val="00D56639"/>
    <w:rsid w:val="00D70EFB"/>
    <w:rsid w:val="00DA69CE"/>
    <w:rsid w:val="00DF2372"/>
    <w:rsid w:val="00E24D0D"/>
    <w:rsid w:val="00E91225"/>
    <w:rsid w:val="00EC17F0"/>
    <w:rsid w:val="00EE3167"/>
    <w:rsid w:val="00EF361A"/>
    <w:rsid w:val="00F11741"/>
    <w:rsid w:val="00F573FA"/>
    <w:rsid w:val="00FD39E0"/>
    <w:rsid w:val="00FE16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7A"/>
    <w:pPr>
      <w:spacing w:after="0" w:line="240" w:lineRule="auto"/>
      <w:jc w:val="both"/>
    </w:pPr>
    <w:rPr>
      <w:rFonts w:ascii="Times New Roman" w:hAnsi="Times New Roman"/>
      <w:sz w:val="20"/>
    </w:rPr>
  </w:style>
  <w:style w:type="paragraph" w:styleId="Balk1">
    <w:name w:val="heading 1"/>
    <w:basedOn w:val="Normal"/>
    <w:next w:val="Normal"/>
    <w:link w:val="Balk1Char"/>
    <w:uiPriority w:val="9"/>
    <w:qFormat/>
    <w:rsid w:val="00BD0816"/>
    <w:pPr>
      <w:keepNext/>
      <w:keepLines/>
      <w:spacing w:before="200" w:after="200"/>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BD0816"/>
    <w:pPr>
      <w:keepNext/>
      <w:keepLines/>
      <w:spacing w:before="120" w:after="120"/>
      <w:outlineLvl w:val="1"/>
    </w:pPr>
    <w:rPr>
      <w:rFonts w:eastAsiaTheme="majorEastAsia" w:cstheme="majorBidi"/>
      <w:b/>
      <w:color w:val="000000" w:themeColor="text1"/>
      <w:szCs w:val="26"/>
    </w:rPr>
  </w:style>
  <w:style w:type="paragraph" w:styleId="Balk3">
    <w:name w:val="heading 3"/>
    <w:basedOn w:val="Normal"/>
    <w:next w:val="Normal"/>
    <w:link w:val="Balk3Char"/>
    <w:uiPriority w:val="9"/>
    <w:semiHidden/>
    <w:unhideWhenUsed/>
    <w:qFormat/>
    <w:rsid w:val="00C8439A"/>
    <w:pPr>
      <w:keepNext/>
      <w:keepLines/>
      <w:spacing w:before="60" w:after="60"/>
      <w:outlineLvl w:val="2"/>
    </w:pPr>
    <w:rPr>
      <w:rFonts w:eastAsiaTheme="majorEastAsia" w:cstheme="majorBidi"/>
      <w:i/>
      <w:color w:val="000000" w:themeColor="text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18F8"/>
    <w:pPr>
      <w:spacing w:after="0" w:line="240" w:lineRule="auto"/>
      <w:jc w:val="both"/>
    </w:pPr>
    <w:rPr>
      <w:rFonts w:ascii="Times New Roman" w:hAnsi="Times New Roman"/>
      <w:sz w:val="18"/>
    </w:rPr>
  </w:style>
  <w:style w:type="character" w:customStyle="1" w:styleId="Balk1Char">
    <w:name w:val="Başlık 1 Char"/>
    <w:basedOn w:val="VarsaylanParagrafYazTipi"/>
    <w:link w:val="Balk1"/>
    <w:uiPriority w:val="9"/>
    <w:rsid w:val="00BD0816"/>
    <w:rPr>
      <w:rFonts w:ascii="Times New Roman" w:eastAsiaTheme="majorEastAsia" w:hAnsi="Times New Roman" w:cstheme="majorBidi"/>
      <w:b/>
      <w:color w:val="000000" w:themeColor="text1"/>
      <w:sz w:val="20"/>
      <w:szCs w:val="32"/>
    </w:rPr>
  </w:style>
  <w:style w:type="character" w:customStyle="1" w:styleId="Balk2Char">
    <w:name w:val="Başlık 2 Char"/>
    <w:basedOn w:val="VarsaylanParagrafYazTipi"/>
    <w:link w:val="Balk2"/>
    <w:uiPriority w:val="9"/>
    <w:rsid w:val="00BD0816"/>
    <w:rPr>
      <w:rFonts w:ascii="Times New Roman" w:eastAsiaTheme="majorEastAsia" w:hAnsi="Times New Roman" w:cstheme="majorBidi"/>
      <w:b/>
      <w:color w:val="000000" w:themeColor="text1"/>
      <w:sz w:val="20"/>
      <w:szCs w:val="26"/>
    </w:rPr>
  </w:style>
  <w:style w:type="character" w:customStyle="1" w:styleId="Balk3Char">
    <w:name w:val="Başlık 3 Char"/>
    <w:basedOn w:val="VarsaylanParagrafYazTipi"/>
    <w:link w:val="Balk3"/>
    <w:uiPriority w:val="9"/>
    <w:semiHidden/>
    <w:rsid w:val="00C8439A"/>
    <w:rPr>
      <w:rFonts w:ascii="Times New Roman" w:eastAsiaTheme="majorEastAsia" w:hAnsi="Times New Roman" w:cstheme="majorBidi"/>
      <w:i/>
      <w:color w:val="000000" w:themeColor="text1"/>
      <w:sz w:val="19"/>
      <w:szCs w:val="24"/>
    </w:rPr>
  </w:style>
  <w:style w:type="paragraph" w:styleId="stbilgi">
    <w:name w:val="header"/>
    <w:basedOn w:val="Normal"/>
    <w:link w:val="stbilgiChar"/>
    <w:uiPriority w:val="99"/>
    <w:unhideWhenUsed/>
    <w:rsid w:val="006D70CE"/>
    <w:pPr>
      <w:tabs>
        <w:tab w:val="center" w:pos="4536"/>
        <w:tab w:val="right" w:pos="9072"/>
      </w:tabs>
    </w:pPr>
  </w:style>
  <w:style w:type="character" w:customStyle="1" w:styleId="stbilgiChar">
    <w:name w:val="Üstbilgi Char"/>
    <w:basedOn w:val="VarsaylanParagrafYazTipi"/>
    <w:link w:val="stbilgi"/>
    <w:uiPriority w:val="99"/>
    <w:rsid w:val="006D70CE"/>
    <w:rPr>
      <w:rFonts w:ascii="Times New Roman" w:hAnsi="Times New Roman"/>
      <w:sz w:val="24"/>
    </w:rPr>
  </w:style>
  <w:style w:type="paragraph" w:styleId="Altbilgi">
    <w:name w:val="footer"/>
    <w:basedOn w:val="Normal"/>
    <w:link w:val="AltbilgiChar"/>
    <w:uiPriority w:val="99"/>
    <w:unhideWhenUsed/>
    <w:rsid w:val="006D70CE"/>
    <w:pPr>
      <w:tabs>
        <w:tab w:val="center" w:pos="4536"/>
        <w:tab w:val="right" w:pos="9072"/>
      </w:tabs>
    </w:pPr>
  </w:style>
  <w:style w:type="character" w:customStyle="1" w:styleId="AltbilgiChar">
    <w:name w:val="Altbilgi Char"/>
    <w:basedOn w:val="VarsaylanParagrafYazTipi"/>
    <w:link w:val="Altbilgi"/>
    <w:uiPriority w:val="99"/>
    <w:rsid w:val="006D70CE"/>
    <w:rPr>
      <w:rFonts w:ascii="Times New Roman" w:hAnsi="Times New Roman"/>
      <w:sz w:val="24"/>
    </w:rPr>
  </w:style>
  <w:style w:type="paragraph" w:styleId="DipnotMetni">
    <w:name w:val="footnote text"/>
    <w:basedOn w:val="Normal"/>
    <w:link w:val="DipnotMetniChar"/>
    <w:uiPriority w:val="99"/>
    <w:semiHidden/>
    <w:unhideWhenUsed/>
    <w:rsid w:val="008A127A"/>
    <w:rPr>
      <w:sz w:val="16"/>
      <w:szCs w:val="20"/>
    </w:rPr>
  </w:style>
  <w:style w:type="character" w:customStyle="1" w:styleId="DipnotMetniChar">
    <w:name w:val="Dipnot Metni Char"/>
    <w:basedOn w:val="VarsaylanParagrafYazTipi"/>
    <w:link w:val="DipnotMetni"/>
    <w:uiPriority w:val="99"/>
    <w:semiHidden/>
    <w:rsid w:val="008A127A"/>
    <w:rPr>
      <w:rFonts w:ascii="Times New Roman" w:hAnsi="Times New Roman"/>
      <w:sz w:val="16"/>
      <w:szCs w:val="20"/>
    </w:rPr>
  </w:style>
  <w:style w:type="character" w:styleId="DipnotBavurusu">
    <w:name w:val="footnote reference"/>
    <w:basedOn w:val="VarsaylanParagrafYazTipi"/>
    <w:uiPriority w:val="99"/>
    <w:semiHidden/>
    <w:unhideWhenUsed/>
    <w:rsid w:val="009C2FD3"/>
    <w:rPr>
      <w:vertAlign w:val="superscript"/>
    </w:rPr>
  </w:style>
  <w:style w:type="paragraph" w:styleId="ListeParagraf">
    <w:name w:val="List Paragraph"/>
    <w:basedOn w:val="Normal"/>
    <w:uiPriority w:val="34"/>
    <w:qFormat/>
    <w:rsid w:val="004455FD"/>
    <w:pPr>
      <w:ind w:left="720"/>
      <w:contextualSpacing/>
    </w:pPr>
  </w:style>
  <w:style w:type="table" w:styleId="TabloKlavuzu">
    <w:name w:val="Table Grid"/>
    <w:basedOn w:val="NormalTablo"/>
    <w:uiPriority w:val="39"/>
    <w:rsid w:val="001D6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E6E66"/>
    <w:rPr>
      <w:color w:val="0563C1" w:themeColor="hyperlink"/>
      <w:u w:val="single"/>
    </w:rPr>
  </w:style>
  <w:style w:type="character" w:customStyle="1" w:styleId="UnresolvedMention">
    <w:name w:val="Unresolved Mention"/>
    <w:basedOn w:val="VarsaylanParagrafYazTipi"/>
    <w:uiPriority w:val="99"/>
    <w:semiHidden/>
    <w:unhideWhenUsed/>
    <w:rsid w:val="004E6E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eaweb.org/econlit/jelCodes.php?view=je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DA8E-12B8-4B51-85D3-775C302D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2400</Words>
  <Characters>13684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Öksüz</dc:creator>
  <cp:keywords/>
  <dc:description/>
  <cp:lastModifiedBy>kendal deniz</cp:lastModifiedBy>
  <cp:revision>5</cp:revision>
  <dcterms:created xsi:type="dcterms:W3CDTF">2022-06-20T10:16:00Z</dcterms:created>
  <dcterms:modified xsi:type="dcterms:W3CDTF">2022-08-03T13:00:00Z</dcterms:modified>
</cp:coreProperties>
</file>